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37" w:rsidRPr="00F05B4A" w:rsidRDefault="00281637" w:rsidP="00592F87">
      <w:pPr>
        <w:rPr>
          <w:rFonts w:ascii="Microsoft JhengHei" w:eastAsia="Microsoft JhengHei" w:hAnsi="Microsoft JhengHei" w:cs="微軟正黑體 Light"/>
          <w:lang w:eastAsia="zh-TW"/>
        </w:rPr>
      </w:pPr>
    </w:p>
    <w:p w:rsidR="000C2863" w:rsidRPr="00F05B4A" w:rsidRDefault="000C2863" w:rsidP="007A400D">
      <w:pPr>
        <w:jc w:val="center"/>
        <w:rPr>
          <w:rFonts w:ascii="Microsoft JhengHei" w:eastAsia="Microsoft JhengHei" w:hAnsi="Microsoft JhengHei" w:cs="微軟正黑體 Light"/>
          <w:sz w:val="48"/>
          <w:szCs w:val="48"/>
          <w:lang w:eastAsia="zh-TW"/>
        </w:rPr>
      </w:pPr>
    </w:p>
    <w:p w:rsidR="000C2863" w:rsidRPr="00F05B4A" w:rsidRDefault="000C2863" w:rsidP="007A400D">
      <w:pPr>
        <w:jc w:val="center"/>
        <w:rPr>
          <w:rFonts w:ascii="Microsoft JhengHei" w:eastAsia="Microsoft JhengHei" w:hAnsi="Microsoft JhengHei" w:cs="微軟正黑體 Light"/>
          <w:sz w:val="48"/>
          <w:szCs w:val="48"/>
          <w:lang w:eastAsia="zh-TW"/>
        </w:rPr>
      </w:pPr>
    </w:p>
    <w:p w:rsidR="00BE44E7" w:rsidRPr="00F05B4A" w:rsidRDefault="00F05B4A" w:rsidP="007A400D">
      <w:pPr>
        <w:jc w:val="center"/>
        <w:rPr>
          <w:rFonts w:ascii="Microsoft JhengHei" w:eastAsia="Microsoft JhengHei" w:hAnsi="Microsoft JhengHei" w:cs="微軟正黑體 Light"/>
          <w:sz w:val="48"/>
          <w:szCs w:val="48"/>
        </w:rPr>
      </w:pPr>
      <w:proofErr w:type="spellStart"/>
      <w:r w:rsidRPr="00F05B4A">
        <w:rPr>
          <w:rFonts w:ascii="Microsoft JhengHei" w:eastAsia="Microsoft JhengHei" w:hAnsi="Microsoft JhengHei" w:cs="微軟正黑體 Light"/>
          <w:sz w:val="48"/>
          <w:szCs w:val="48"/>
        </w:rPr>
        <w:t>airitilibrary</w:t>
      </w:r>
      <w:proofErr w:type="spellEnd"/>
      <w:r w:rsidRPr="00F05B4A">
        <w:rPr>
          <w:rFonts w:ascii="Microsoft JhengHei" w:eastAsia="Microsoft JhengHei" w:hAnsi="Microsoft JhengHei" w:cs="微軟正黑體 Light" w:hint="eastAsia"/>
          <w:sz w:val="48"/>
          <w:szCs w:val="48"/>
        </w:rPr>
        <w:t>台</w:t>
      </w:r>
      <w:r w:rsidRPr="00F05B4A">
        <w:rPr>
          <w:rFonts w:ascii="Microsoft JhengHei" w:eastAsia="Microsoft JhengHei" w:hAnsi="Microsoft JhengHei" w:cs="微軟正黑體 Light" w:hint="cs"/>
          <w:sz w:val="48"/>
          <w:szCs w:val="48"/>
        </w:rPr>
        <w:t>湾学术</w:t>
      </w:r>
      <w:r w:rsidRPr="00F05B4A">
        <w:rPr>
          <w:rFonts w:ascii="Microsoft JhengHei" w:eastAsia="Microsoft JhengHei" w:hAnsi="Microsoft JhengHei" w:cs="微軟正黑體 Light" w:hint="eastAsia"/>
          <w:sz w:val="48"/>
          <w:szCs w:val="48"/>
        </w:rPr>
        <w:t>文</w:t>
      </w:r>
      <w:r w:rsidRPr="00F05B4A">
        <w:rPr>
          <w:rFonts w:ascii="Microsoft JhengHei" w:eastAsia="Microsoft JhengHei" w:hAnsi="Microsoft JhengHei" w:cs="微軟正黑體 Light" w:hint="cs"/>
          <w:sz w:val="48"/>
          <w:szCs w:val="48"/>
        </w:rPr>
        <w:t>献数</w:t>
      </w:r>
      <w:r w:rsidRPr="00F05B4A">
        <w:rPr>
          <w:rFonts w:ascii="Microsoft JhengHei" w:eastAsia="Microsoft JhengHei" w:hAnsi="Microsoft JhengHei" w:cs="微軟正黑體 Light" w:hint="eastAsia"/>
          <w:sz w:val="48"/>
          <w:szCs w:val="48"/>
        </w:rPr>
        <w:t>据</w:t>
      </w:r>
      <w:r w:rsidRPr="00F05B4A">
        <w:rPr>
          <w:rFonts w:ascii="Microsoft JhengHei" w:eastAsia="Microsoft JhengHei" w:hAnsi="Microsoft JhengHei" w:cs="微軟正黑體 Light" w:hint="cs"/>
          <w:sz w:val="48"/>
          <w:szCs w:val="48"/>
        </w:rPr>
        <w:t>库</w:t>
      </w:r>
    </w:p>
    <w:p w:rsidR="00186B8D" w:rsidRPr="00F05B4A" w:rsidRDefault="00F05B4A" w:rsidP="007A400D">
      <w:pPr>
        <w:jc w:val="center"/>
        <w:rPr>
          <w:rFonts w:ascii="Microsoft JhengHei" w:eastAsia="Microsoft JhengHei" w:hAnsi="Microsoft JhengHei" w:cs="微軟正黑體 Light"/>
          <w:sz w:val="48"/>
          <w:szCs w:val="48"/>
        </w:rPr>
      </w:pPr>
      <w:r w:rsidRPr="00F05B4A">
        <w:rPr>
          <w:rFonts w:ascii="Microsoft JhengHei" w:eastAsia="Microsoft JhengHei" w:hAnsi="Microsoft JhengHei" w:cs="微軟正黑體 Light" w:hint="cs"/>
          <w:sz w:val="48"/>
          <w:szCs w:val="48"/>
        </w:rPr>
        <w:t>产</w:t>
      </w:r>
      <w:r w:rsidRPr="00F05B4A">
        <w:rPr>
          <w:rFonts w:ascii="Microsoft JhengHei" w:eastAsia="Microsoft JhengHei" w:hAnsi="Microsoft JhengHei" w:cs="微軟正黑體 Light" w:hint="eastAsia"/>
          <w:sz w:val="48"/>
          <w:szCs w:val="48"/>
        </w:rPr>
        <w:t>品介</w:t>
      </w:r>
      <w:r w:rsidRPr="00F05B4A">
        <w:rPr>
          <w:rFonts w:ascii="Microsoft JhengHei" w:eastAsia="Microsoft JhengHei" w:hAnsi="Microsoft JhengHei" w:cs="微軟正黑體 Light" w:hint="cs"/>
          <w:sz w:val="48"/>
          <w:szCs w:val="48"/>
        </w:rPr>
        <w:t>绍</w:t>
      </w:r>
    </w:p>
    <w:p w:rsidR="006F7D08" w:rsidRPr="00F05B4A" w:rsidRDefault="006F7D08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2"/>
        </w:rPr>
      </w:pPr>
    </w:p>
    <w:p w:rsidR="006F7D08" w:rsidRPr="00F05B4A" w:rsidRDefault="006F7D08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2"/>
        </w:rPr>
      </w:pPr>
    </w:p>
    <w:p w:rsidR="006F7D08" w:rsidRPr="00F05B4A" w:rsidRDefault="006F7D08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2"/>
        </w:rPr>
      </w:pPr>
    </w:p>
    <w:p w:rsidR="00186B8D" w:rsidRPr="00F05B4A" w:rsidRDefault="00186B8D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2"/>
        </w:rPr>
      </w:pPr>
    </w:p>
    <w:p w:rsidR="00186B8D" w:rsidRPr="00F05B4A" w:rsidRDefault="00186B8D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2"/>
        </w:rPr>
      </w:pPr>
    </w:p>
    <w:p w:rsidR="002C1A0E" w:rsidRPr="00F05B4A" w:rsidRDefault="00F05B4A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4"/>
          <w:szCs w:val="24"/>
        </w:rPr>
      </w:pP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编订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日期：</w:t>
      </w:r>
      <w:r w:rsidRPr="00F05B4A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201</w:t>
      </w:r>
      <w:r w:rsidR="00190647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6</w:t>
      </w:r>
      <w:r w:rsidRPr="00F05B4A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/</w:t>
      </w:r>
      <w:r w:rsidR="00190647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3</w:t>
      </w:r>
      <w:r w:rsidRPr="00F05B4A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/</w:t>
      </w:r>
      <w:r w:rsidR="001C2D28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16</w:t>
      </w:r>
    </w:p>
    <w:p w:rsidR="007A400D" w:rsidRPr="00F05B4A" w:rsidRDefault="00F05B4A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4"/>
          <w:szCs w:val="24"/>
        </w:rPr>
      </w:pP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出版商：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华艺数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位股份有限公司</w:t>
      </w:r>
    </w:p>
    <w:p w:rsidR="007A400D" w:rsidRDefault="00F05B4A" w:rsidP="007A400D">
      <w:pPr>
        <w:widowControl/>
        <w:spacing w:line="360" w:lineRule="auto"/>
        <w:rPr>
          <w:rFonts w:ascii="Microsoft JhengHei" w:eastAsia="宋体" w:hAnsi="Microsoft JhengHei" w:cs="微軟正黑體 Light"/>
          <w:color w:val="000000"/>
          <w:sz w:val="24"/>
          <w:szCs w:val="24"/>
        </w:rPr>
      </w:pP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进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口商：中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国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教育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图书进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出口有限公司</w:t>
      </w:r>
    </w:p>
    <w:p w:rsidR="00A52AC5" w:rsidRPr="00A52AC5" w:rsidRDefault="00C0755F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4"/>
          <w:szCs w:val="24"/>
        </w:rPr>
      </w:pPr>
      <w:r w:rsidRPr="00C0755F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江浙沪</w:t>
      </w:r>
      <w:r w:rsidR="00A52AC5" w:rsidRPr="00A52AC5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独家代理商</w:t>
      </w:r>
      <w:r w:rsidR="00A52AC5" w:rsidRPr="00A52AC5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：</w:t>
      </w:r>
      <w:r w:rsidR="00A52AC5" w:rsidRPr="00A52AC5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杭州推知信息技术有限公司</w:t>
      </w:r>
    </w:p>
    <w:p w:rsidR="007A400D" w:rsidRPr="00F05B4A" w:rsidRDefault="00F05B4A" w:rsidP="007A400D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4"/>
          <w:szCs w:val="24"/>
        </w:rPr>
      </w:pP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批文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号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：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国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家新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闻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出版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广电总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局新出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审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字【</w:t>
      </w:r>
      <w:r w:rsidRPr="00F05B4A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2012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】</w:t>
      </w:r>
      <w:r w:rsidRPr="00F05B4A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721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号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、【</w:t>
      </w:r>
      <w:r w:rsidRPr="00F05B4A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2014</w:t>
      </w:r>
      <w:r w:rsidRPr="00F05B4A">
        <w:rPr>
          <w:rFonts w:ascii="Microsoft JhengHei" w:eastAsia="Microsoft JhengHei" w:hAnsi="Microsoft JhengHei" w:cs="微軟正黑體 Light" w:hint="eastAsia"/>
          <w:color w:val="000000"/>
          <w:sz w:val="24"/>
          <w:szCs w:val="24"/>
        </w:rPr>
        <w:t>】</w:t>
      </w:r>
      <w:r w:rsidRPr="00F05B4A">
        <w:rPr>
          <w:rFonts w:ascii="Microsoft JhengHei" w:eastAsia="Microsoft JhengHei" w:hAnsi="Microsoft JhengHei" w:cs="微軟正黑體 Light"/>
          <w:color w:val="000000"/>
          <w:sz w:val="24"/>
          <w:szCs w:val="24"/>
        </w:rPr>
        <w:t>46</w:t>
      </w:r>
      <w:r w:rsidRPr="00F05B4A">
        <w:rPr>
          <w:rFonts w:ascii="Microsoft JhengHei" w:eastAsia="Microsoft JhengHei" w:hAnsi="Microsoft JhengHei" w:cs="微軟正黑體 Light" w:hint="cs"/>
          <w:color w:val="000000"/>
          <w:sz w:val="24"/>
          <w:szCs w:val="24"/>
        </w:rPr>
        <w:t>号</w:t>
      </w:r>
    </w:p>
    <w:p w:rsidR="00186B8D" w:rsidRPr="00F05B4A" w:rsidRDefault="00186B8D" w:rsidP="00B30133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2"/>
        </w:rPr>
      </w:pPr>
    </w:p>
    <w:p w:rsidR="00186B8D" w:rsidRPr="00F05B4A" w:rsidRDefault="00186B8D" w:rsidP="00B30133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2"/>
        </w:rPr>
      </w:pPr>
    </w:p>
    <w:p w:rsidR="00186B8D" w:rsidRPr="00F05B4A" w:rsidRDefault="00186B8D" w:rsidP="00B30133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sz w:val="22"/>
        </w:rPr>
      </w:pPr>
    </w:p>
    <w:p w:rsidR="003614AB" w:rsidRPr="00F05B4A" w:rsidRDefault="003614AB">
      <w:pPr>
        <w:widowControl/>
        <w:jc w:val="left"/>
        <w:rPr>
          <w:rFonts w:ascii="Microsoft JhengHei" w:eastAsia="Microsoft JhengHei" w:hAnsi="Microsoft JhengHei" w:cs="微軟正黑體 Light"/>
          <w:bCs/>
          <w:color w:val="000000"/>
          <w:sz w:val="28"/>
          <w:szCs w:val="28"/>
        </w:rPr>
      </w:pPr>
      <w:r w:rsidRPr="00F05B4A">
        <w:rPr>
          <w:rFonts w:ascii="Microsoft JhengHei" w:eastAsia="Microsoft JhengHei" w:hAnsi="Microsoft JhengHei" w:cs="微軟正黑體 Light"/>
          <w:b/>
          <w:color w:val="000000"/>
          <w:sz w:val="28"/>
          <w:szCs w:val="28"/>
        </w:rPr>
        <w:br w:type="page"/>
      </w:r>
    </w:p>
    <w:p w:rsidR="003614AB" w:rsidRPr="00F05B4A" w:rsidRDefault="00F05B4A" w:rsidP="003614AB">
      <w:pPr>
        <w:pStyle w:val="aa"/>
        <w:numPr>
          <w:ilvl w:val="0"/>
          <w:numId w:val="13"/>
        </w:numPr>
        <w:spacing w:before="0"/>
        <w:jc w:val="left"/>
        <w:rPr>
          <w:rFonts w:ascii="Microsoft JhengHei" w:eastAsia="Microsoft JhengHei" w:hAnsi="Microsoft JhengHei" w:cs="微軟正黑體 Light"/>
          <w:b w:val="0"/>
          <w:color w:val="000000"/>
          <w:sz w:val="28"/>
          <w:szCs w:val="28"/>
        </w:rPr>
      </w:pP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lastRenderedPageBreak/>
        <w:t>数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据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库资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源引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进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依据</w:t>
      </w:r>
    </w:p>
    <w:p w:rsidR="00865919" w:rsidRPr="00E256EE" w:rsidRDefault="00F05B4A" w:rsidP="004376DA">
      <w:pPr>
        <w:widowControl/>
        <w:spacing w:line="360" w:lineRule="auto"/>
        <w:ind w:leftChars="202" w:left="424" w:firstLine="569"/>
        <w:jc w:val="left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本次采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购资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源系依据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国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家新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闻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出版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广电总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局新出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审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字【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2012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】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721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号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、【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2014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】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46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号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，采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购资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源由中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国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教育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图书进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出口有限公司引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进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，由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华艺数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位股份有限公司出版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发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行。</w:t>
      </w:r>
    </w:p>
    <w:p w:rsidR="00592F87" w:rsidRPr="00F05B4A" w:rsidRDefault="00F05B4A" w:rsidP="004376DA">
      <w:pPr>
        <w:pStyle w:val="aa"/>
        <w:numPr>
          <w:ilvl w:val="0"/>
          <w:numId w:val="13"/>
        </w:numPr>
        <w:jc w:val="left"/>
        <w:rPr>
          <w:rFonts w:ascii="Microsoft JhengHei" w:eastAsia="Microsoft JhengHei" w:hAnsi="Microsoft JhengHei" w:cs="微軟正黑體 Light"/>
          <w:b w:val="0"/>
          <w:color w:val="000000"/>
          <w:sz w:val="28"/>
          <w:szCs w:val="28"/>
        </w:rPr>
      </w:pP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华艺数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位股份有限公司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简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介（以下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简称华艺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公司）</w:t>
      </w:r>
    </w:p>
    <w:p w:rsidR="00592F87" w:rsidRPr="00E256EE" w:rsidRDefault="00F05B4A" w:rsidP="004376DA">
      <w:pPr>
        <w:widowControl/>
        <w:spacing w:line="360" w:lineRule="auto"/>
        <w:ind w:leftChars="202" w:left="424" w:firstLine="569"/>
        <w:jc w:val="left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华艺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公司于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2000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年成立，至今已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1</w:t>
      </w:r>
      <w:r w:rsidR="00190647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6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年，于北京、香港、台北及高雄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设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有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办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公室，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实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资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本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额约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4,000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万人民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币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，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华艺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公司构建台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湾学术资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源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，提供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两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岸高校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图书馆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、科研机构及公共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图书馆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的台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献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服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务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。主要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库产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《台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》，子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包含《台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》、《台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人文社科文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》、《台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湾医学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》、《台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》。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华艺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公司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湾规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模最大的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学术数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库业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者，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华艺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公司的《台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》全球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拥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有超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过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1,000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个图书馆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客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户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，已是全球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顶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尖大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学图书馆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查找台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献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最重要的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子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资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源。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华艺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公司主要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产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品与服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务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如下：</w:t>
      </w:r>
    </w:p>
    <w:p w:rsidR="00592F87" w:rsidRPr="00E256EE" w:rsidRDefault="00F05B4A" w:rsidP="00F71EE2">
      <w:pPr>
        <w:pStyle w:val="aa"/>
        <w:numPr>
          <w:ilvl w:val="0"/>
          <w:numId w:val="28"/>
        </w:numPr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学术数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库产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品：</w:t>
      </w:r>
    </w:p>
    <w:p w:rsidR="000C660B" w:rsidRPr="00E256EE" w:rsidRDefault="00F05B4A" w:rsidP="00F71EE2">
      <w:pPr>
        <w:pStyle w:val="aa"/>
        <w:numPr>
          <w:ilvl w:val="1"/>
          <w:numId w:val="30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期刊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0C660B" w:rsidRPr="00E256EE" w:rsidRDefault="00F05B4A" w:rsidP="00F71EE2">
      <w:pPr>
        <w:pStyle w:val="aa"/>
        <w:numPr>
          <w:ilvl w:val="1"/>
          <w:numId w:val="30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592F87" w:rsidRPr="00E256EE" w:rsidRDefault="00F05B4A" w:rsidP="00F71EE2">
      <w:pPr>
        <w:pStyle w:val="aa"/>
        <w:numPr>
          <w:ilvl w:val="1"/>
          <w:numId w:val="30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湾电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子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书数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BC4A6B" w:rsidRPr="00E256EE" w:rsidRDefault="00F05B4A" w:rsidP="00F71EE2">
      <w:pPr>
        <w:pStyle w:val="aa"/>
        <w:numPr>
          <w:ilvl w:val="1"/>
          <w:numId w:val="30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引用文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（</w:t>
      </w:r>
      <w:r w:rsidRPr="00E256EE"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  <w:t>Academic Citation Index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）</w:t>
      </w:r>
    </w:p>
    <w:p w:rsidR="00BC4A6B" w:rsidRPr="00E256EE" w:rsidRDefault="00F05B4A" w:rsidP="00F71EE2">
      <w:pPr>
        <w:pStyle w:val="aa"/>
        <w:numPr>
          <w:ilvl w:val="1"/>
          <w:numId w:val="30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世界美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术数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F71EE2" w:rsidRDefault="00F71EE2" w:rsidP="00F71EE2">
      <w:pPr>
        <w:pStyle w:val="aa"/>
        <w:ind w:left="480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</w:p>
    <w:p w:rsidR="00592F87" w:rsidRPr="00E256EE" w:rsidRDefault="00F05B4A" w:rsidP="00F71EE2">
      <w:pPr>
        <w:pStyle w:val="aa"/>
        <w:numPr>
          <w:ilvl w:val="0"/>
          <w:numId w:val="28"/>
        </w:numPr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lastRenderedPageBreak/>
        <w:t>学术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出版服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务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</w:p>
    <w:p w:rsidR="00592F87" w:rsidRPr="00E256EE" w:rsidRDefault="00F05B4A" w:rsidP="00F71EE2">
      <w:pPr>
        <w:pStyle w:val="aa"/>
        <w:numPr>
          <w:ilvl w:val="1"/>
          <w:numId w:val="28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大中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华区学术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献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注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册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服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务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（</w:t>
      </w:r>
      <w:r w:rsidRPr="00E256EE"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  <w:t>DOI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proofErr w:type="spellStart"/>
      <w:r w:rsidRPr="00E256EE"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  <w:t>DigitalObjecIdentifier</w:t>
      </w:r>
      <w:proofErr w:type="spellEnd"/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）</w:t>
      </w:r>
    </w:p>
    <w:p w:rsidR="00592F87" w:rsidRPr="00E256EE" w:rsidRDefault="00F05B4A" w:rsidP="00F71EE2">
      <w:pPr>
        <w:pStyle w:val="aa"/>
        <w:numPr>
          <w:ilvl w:val="1"/>
          <w:numId w:val="28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期刊及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学术专书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出版</w:t>
      </w:r>
    </w:p>
    <w:p w:rsidR="00592F87" w:rsidRPr="00E256EE" w:rsidRDefault="00F05B4A" w:rsidP="00F71EE2">
      <w:pPr>
        <w:pStyle w:val="aa"/>
        <w:numPr>
          <w:ilvl w:val="1"/>
          <w:numId w:val="28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高校科研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竞争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力分析服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务</w:t>
      </w:r>
    </w:p>
    <w:p w:rsidR="000C660B" w:rsidRPr="00E256EE" w:rsidRDefault="00F05B4A" w:rsidP="00F71EE2">
      <w:pPr>
        <w:pStyle w:val="aa"/>
        <w:numPr>
          <w:ilvl w:val="1"/>
          <w:numId w:val="28"/>
        </w:numPr>
        <w:spacing w:before="0" w:after="0" w:line="2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期刊投稿及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评阅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系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统</w:t>
      </w:r>
    </w:p>
    <w:p w:rsidR="004376DA" w:rsidRPr="00F05B4A" w:rsidRDefault="00F05B4A" w:rsidP="004376DA">
      <w:pPr>
        <w:pStyle w:val="aa"/>
        <w:numPr>
          <w:ilvl w:val="0"/>
          <w:numId w:val="13"/>
        </w:numPr>
        <w:jc w:val="left"/>
        <w:rPr>
          <w:rFonts w:ascii="Microsoft JhengHei" w:eastAsia="Microsoft JhengHei" w:hAnsi="Microsoft JhengHei" w:cs="微軟正黑體 Light"/>
          <w:b w:val="0"/>
          <w:color w:val="000000"/>
          <w:sz w:val="28"/>
          <w:szCs w:val="28"/>
        </w:rPr>
      </w:pP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数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据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库资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源介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绍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：台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湾学术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文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献数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据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库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（以下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数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据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为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送</w:t>
      </w:r>
      <w:r w:rsidRPr="00F05B4A">
        <w:rPr>
          <w:rFonts w:ascii="Microsoft JhengHei" w:eastAsia="Microsoft JhengHei" w:hAnsi="Microsoft JhengHei" w:cs="微軟正黑體 Light" w:hint="cs"/>
          <w:b w:val="0"/>
          <w:color w:val="000000"/>
          <w:sz w:val="28"/>
          <w:szCs w:val="28"/>
        </w:rPr>
        <w:t>审数</w:t>
      </w: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量）</w:t>
      </w:r>
    </w:p>
    <w:p w:rsidR="00BE44E7" w:rsidRPr="00E256EE" w:rsidRDefault="00F05B4A" w:rsidP="008A0FC9">
      <w:pPr>
        <w:pStyle w:val="aa"/>
        <w:numPr>
          <w:ilvl w:val="1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  <w:lang w:eastAsia="zh-TW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总库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及子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6F7D08" w:rsidRPr="00E256EE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851" w:hanging="371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总库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  <w:proofErr w:type="spellStart"/>
      <w:r w:rsidRPr="00E256EE"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  <w:t>airitilibrary</w:t>
      </w:r>
      <w:proofErr w:type="spellEnd"/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B74840" w:rsidRPr="00E256EE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851" w:hanging="371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网址：</w:t>
      </w:r>
      <w:r w:rsidR="00961090">
        <w:fldChar w:fldCharType="begin"/>
      </w:r>
      <w:r w:rsidR="0013519E">
        <w:instrText>HYPERLINK "http://www.airitilibrary.cn"</w:instrText>
      </w:r>
      <w:r w:rsidR="00961090">
        <w:fldChar w:fldCharType="separate"/>
      </w:r>
      <w:r w:rsidRPr="00E256EE"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  <w:t>www.airitilibrary.cn</w:t>
      </w:r>
      <w:r w:rsidR="00961090">
        <w:fldChar w:fldCharType="end"/>
      </w:r>
    </w:p>
    <w:p w:rsidR="00BE5CD8" w:rsidRPr="00E256EE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851" w:hanging="371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子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：（子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网址同上）</w:t>
      </w:r>
    </w:p>
    <w:p w:rsidR="00BE5CD8" w:rsidRPr="00E256EE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851" w:firstLine="142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BE5CD8" w:rsidRPr="00E256EE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851" w:firstLine="142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人文社科文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2529C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851" w:firstLine="142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  <w:lang w:eastAsia="zh-TW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</w:p>
    <w:p w:rsidR="006F77C1" w:rsidRPr="00E256EE" w:rsidRDefault="00F05B4A" w:rsidP="008A0FC9">
      <w:pPr>
        <w:pStyle w:val="aa"/>
        <w:numPr>
          <w:ilvl w:val="1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概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况</w:t>
      </w:r>
    </w:p>
    <w:p w:rsidR="008A1CD2" w:rsidRPr="00E256EE" w:rsidRDefault="00F05B4A" w:rsidP="00E256EE">
      <w:pPr>
        <w:widowControl/>
        <w:spacing w:before="240" w:line="360" w:lineRule="auto"/>
        <w:ind w:leftChars="201" w:left="422" w:firstLineChars="203" w:firstLine="487"/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《台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》由《台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》、《台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人文社科文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》、《台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》所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组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成，目前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为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量最大的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学术数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，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总计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期刊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1,9</w:t>
      </w:r>
      <w:r w:rsidR="0012749A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96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种期刊，</w:t>
      </w:r>
      <w:proofErr w:type="gramStart"/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其中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刊</w:t>
      </w:r>
      <w:proofErr w:type="gramEnd"/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1,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697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种，</w:t>
      </w:r>
      <w:proofErr w:type="gramStart"/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过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刊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2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99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</w:t>
      </w:r>
      <w:proofErr w:type="gramEnd"/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。其中收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期刊共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计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1,6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52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种（占台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期刊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总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量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90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%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），收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年代主要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为</w:t>
      </w:r>
      <w:r w:rsidR="00190647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2000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年至今，最早卷期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为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19</w:t>
      </w:r>
      <w:r w:rsidR="00190647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3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0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年，其中</w:t>
      </w:r>
      <w:r w:rsidR="004F10F4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8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32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种期刊是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从创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刊卷期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开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始收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，期刊全文率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达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到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100%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，全文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有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4</w:t>
      </w:r>
      <w:r w:rsidR="00190647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5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万余篇，另有收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高校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文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10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万余篇的，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总计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录学术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献约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有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55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万余篇。</w:t>
      </w:r>
    </w:p>
    <w:p w:rsidR="002E551E" w:rsidRPr="00E256EE" w:rsidRDefault="00F05B4A" w:rsidP="008A0FC9">
      <w:pPr>
        <w:pStyle w:val="aa"/>
        <w:numPr>
          <w:ilvl w:val="1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录学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科分析</w:t>
      </w:r>
    </w:p>
    <w:p w:rsidR="00B654C0" w:rsidRPr="00E256EE" w:rsidRDefault="00F05B4A" w:rsidP="00E256EE">
      <w:pPr>
        <w:widowControl/>
        <w:spacing w:before="240" w:line="360" w:lineRule="auto"/>
        <w:ind w:leftChars="201" w:left="422" w:firstLineChars="203" w:firstLine="487"/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lastRenderedPageBreak/>
        <w:t>《台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》依各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学门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期刊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量如下表，人文期刊收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593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种（占</w:t>
      </w:r>
      <w:r w:rsidR="004F10F4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1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8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%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）、社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会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期刊收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="00A67CD1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1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063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种（占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3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2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%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）、自然科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期刊收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="00A67CD1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229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种（占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7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%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）、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应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用科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期刊收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="00A67CD1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449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种（占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1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4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%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）、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医学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与生命科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期刊收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950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种（占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29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%</w:t>
      </w:r>
      <w:r w:rsidR="009E6E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），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《台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》收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proofErr w:type="gramStart"/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的人社期刊</w:t>
      </w:r>
      <w:proofErr w:type="gramEnd"/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占比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达</w:t>
      </w:r>
      <w:r w:rsidR="001C2D28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50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%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，是一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个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以台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人社期刊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为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主的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。</w:t>
      </w:r>
    </w:p>
    <w:tbl>
      <w:tblPr>
        <w:tblW w:w="595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409"/>
        <w:gridCol w:w="1843"/>
      </w:tblGrid>
      <w:tr w:rsidR="00B654C0" w:rsidRPr="00E256EE" w:rsidTr="002404C7">
        <w:trPr>
          <w:trHeight w:val="544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学门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台湾学术文献数据库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占比</w:t>
            </w:r>
          </w:p>
        </w:tc>
      </w:tr>
      <w:tr w:rsidR="00B654C0" w:rsidRPr="00E256EE" w:rsidTr="002404C7">
        <w:trPr>
          <w:trHeight w:val="454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人文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4C0" w:rsidRPr="00E256EE" w:rsidRDefault="00836302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593</w:t>
            </w:r>
            <w:r w:rsidR="00F05B4A" w:rsidRPr="00E256EE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4C0" w:rsidRPr="00E256EE" w:rsidRDefault="0017557A" w:rsidP="001C2D28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1</w:t>
            </w:r>
            <w:r w:rsidR="001C2D28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</w:t>
            </w:r>
            <w:r w:rsidR="00F05B4A" w:rsidRPr="00E256EE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B654C0" w:rsidRPr="00E256EE" w:rsidTr="00F05B4A">
        <w:trPr>
          <w:trHeight w:val="3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4C0" w:rsidRPr="00E256EE" w:rsidRDefault="00A67CD1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</w:t>
            </w:r>
            <w:r w:rsidR="00836302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063</w:t>
            </w:r>
            <w:r w:rsidR="00F05B4A" w:rsidRPr="00E256EE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4C0" w:rsidRPr="00E256EE" w:rsidRDefault="00836302" w:rsidP="001C2D28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</w:t>
            </w:r>
            <w:r w:rsidR="001C2D28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  <w:r w:rsidR="0017557A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%</w:t>
            </w:r>
          </w:p>
        </w:tc>
      </w:tr>
      <w:tr w:rsidR="00B654C0" w:rsidRPr="00E256EE" w:rsidTr="00F05B4A">
        <w:trPr>
          <w:trHeight w:val="3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自然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4C0" w:rsidRPr="00E256EE" w:rsidRDefault="00A67CD1" w:rsidP="002D71BD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4C0" w:rsidRPr="00E256EE" w:rsidRDefault="001C2D28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7</w:t>
            </w:r>
            <w:r w:rsidR="00F05B4A" w:rsidRPr="00E256EE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B654C0" w:rsidRPr="00E256EE" w:rsidTr="00F05B4A">
        <w:trPr>
          <w:trHeight w:val="3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应用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4C0" w:rsidRPr="00E256EE" w:rsidRDefault="00A67CD1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4C0" w:rsidRPr="00E256EE" w:rsidRDefault="00F05B4A" w:rsidP="001C2D28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1</w:t>
            </w:r>
            <w:r w:rsidR="001C2D28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</w:t>
            </w:r>
            <w:r w:rsidR="0017557A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%</w:t>
            </w:r>
          </w:p>
        </w:tc>
      </w:tr>
      <w:tr w:rsidR="00B654C0" w:rsidRPr="00E256EE" w:rsidTr="00F05B4A">
        <w:trPr>
          <w:trHeight w:val="3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生医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57A" w:rsidRPr="00E256EE" w:rsidRDefault="00F05B4A" w:rsidP="001C2D28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1C2D28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4C0" w:rsidRPr="00E256EE" w:rsidRDefault="001C2D28" w:rsidP="00A67CD1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29</w:t>
            </w:r>
            <w:r w:rsidR="0017557A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%</w:t>
            </w:r>
          </w:p>
        </w:tc>
      </w:tr>
      <w:tr w:rsidR="00B654C0" w:rsidRPr="00E256EE" w:rsidTr="00F05B4A">
        <w:trPr>
          <w:trHeight w:val="34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总计</w:t>
            </w:r>
            <w:r w:rsidRPr="00E256EE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(</w:t>
            </w: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含跨学科</w:t>
            </w:r>
            <w:r w:rsidRPr="00E256EE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4EB2" w:rsidRPr="00E256EE" w:rsidRDefault="001C2D28" w:rsidP="003C4EB2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3,284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54C0" w:rsidRPr="00E256EE" w:rsidRDefault="00F05B4A" w:rsidP="00F05B4A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100%</w:t>
            </w:r>
          </w:p>
        </w:tc>
      </w:tr>
    </w:tbl>
    <w:p w:rsidR="007A6158" w:rsidRDefault="007A6158">
      <w:pPr>
        <w:widowControl/>
        <w:jc w:val="left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 w:rsidR="00204361">
        <w:rPr>
          <w:rFonts w:ascii="Microsoft JhengHei" w:eastAsia="Microsoft JhengHei" w:hAnsi="Microsoft JhengHei" w:hint="eastAsia"/>
          <w:sz w:val="16"/>
          <w:szCs w:val="16"/>
          <w:lang w:eastAsia="zh-TW"/>
        </w:rPr>
        <w:tab/>
      </w:r>
      <w:r w:rsidR="00204361">
        <w:rPr>
          <w:rFonts w:ascii="Microsoft JhengHei" w:eastAsia="Microsoft JhengHei" w:hAnsi="Microsoft JhengHei" w:hint="eastAsia"/>
          <w:sz w:val="16"/>
          <w:szCs w:val="16"/>
          <w:lang w:eastAsia="zh-TW"/>
        </w:rPr>
        <w:tab/>
      </w:r>
      <w:r w:rsidR="008A0FC9">
        <w:rPr>
          <w:rFonts w:hint="eastAsia"/>
          <w:color w:val="000000"/>
          <w:lang w:eastAsia="zh-TW"/>
        </w:rPr>
        <w:t>數字更新至</w:t>
      </w:r>
      <w:r w:rsidR="008A0FC9">
        <w:rPr>
          <w:color w:val="000000"/>
          <w:lang w:eastAsia="zh-TW"/>
        </w:rPr>
        <w:t>2016/</w:t>
      </w:r>
      <w:r w:rsidR="008A0FC9">
        <w:rPr>
          <w:rFonts w:hint="eastAsia"/>
          <w:color w:val="000000"/>
          <w:lang w:eastAsia="zh-TW"/>
        </w:rPr>
        <w:t>3</w:t>
      </w:r>
      <w:r w:rsidRPr="007A6158">
        <w:rPr>
          <w:rFonts w:ascii="Microsoft JhengHei" w:eastAsia="Microsoft JhengHei" w:hAnsi="Microsoft JhengHei"/>
          <w:noProof/>
        </w:rPr>
        <w:drawing>
          <wp:inline distT="0" distB="0" distL="0" distR="0">
            <wp:extent cx="5241439" cy="3216536"/>
            <wp:effectExtent l="19050" t="0" r="16361" b="2914"/>
            <wp:docPr id="2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04C7" w:rsidRDefault="002404C7">
      <w:pPr>
        <w:widowControl/>
        <w:jc w:val="left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>
        <w:rPr>
          <w:rFonts w:ascii="Microsoft JhengHei" w:eastAsia="Microsoft JhengHei" w:hAnsi="Microsoft JhengHei" w:hint="eastAsia"/>
          <w:lang w:eastAsia="zh-TW"/>
        </w:rPr>
        <w:tab/>
      </w:r>
      <w:r w:rsidR="008A0FC9">
        <w:rPr>
          <w:rFonts w:hint="eastAsia"/>
          <w:color w:val="000000"/>
          <w:lang w:eastAsia="zh-TW"/>
        </w:rPr>
        <w:t>數字更新至</w:t>
      </w:r>
      <w:r w:rsidR="008A0FC9">
        <w:rPr>
          <w:color w:val="000000"/>
          <w:lang w:eastAsia="zh-TW"/>
        </w:rPr>
        <w:t>2016/</w:t>
      </w:r>
      <w:r w:rsidR="008A0FC9">
        <w:rPr>
          <w:rFonts w:hint="eastAsia"/>
          <w:color w:val="000000"/>
          <w:lang w:eastAsia="zh-TW"/>
        </w:rPr>
        <w:t>3</w:t>
      </w:r>
    </w:p>
    <w:p w:rsidR="00F14FE2" w:rsidRPr="00E256EE" w:rsidRDefault="00F05B4A" w:rsidP="007A6158">
      <w:pPr>
        <w:widowControl/>
        <w:jc w:val="left"/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lastRenderedPageBreak/>
        <w:t>《台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湾学术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》</w:t>
      </w:r>
      <w:proofErr w:type="gramStart"/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刊种的</w:t>
      </w:r>
      <w:proofErr w:type="gramEnd"/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科分布，涵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盖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人文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、社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会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应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用科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、自然科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、生命科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与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医学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等</w:t>
      </w:r>
      <w:proofErr w:type="gramStart"/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五大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学</w:t>
      </w:r>
      <w:proofErr w:type="gramEnd"/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门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，涵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盖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以下</w:t>
      </w:r>
      <w:r w:rsidRPr="00E256EE"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  <w:t>75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个学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科研究</w:t>
      </w:r>
      <w:r w:rsidRPr="00E256EE">
        <w:rPr>
          <w:rFonts w:ascii="Microsoft JhengHei" w:eastAsia="Microsoft JhengHei" w:hAnsi="Microsoft JhengHei" w:cs="微軟正黑體 Light" w:hint="cs"/>
          <w:color w:val="000000" w:themeColor="text1"/>
          <w:sz w:val="24"/>
          <w:szCs w:val="24"/>
        </w:rPr>
        <w:t>领</w:t>
      </w:r>
      <w:r w:rsidRPr="00E256EE">
        <w:rPr>
          <w:rFonts w:ascii="Microsoft JhengHei" w:eastAsia="Microsoft JhengHei" w:hAnsi="Microsoft JhengHei" w:cs="微軟正黑體 Light" w:hint="eastAsia"/>
          <w:color w:val="000000" w:themeColor="text1"/>
          <w:sz w:val="24"/>
          <w:szCs w:val="24"/>
        </w:rPr>
        <w:t>域：</w:t>
      </w:r>
    </w:p>
    <w:p w:rsidR="00F14FE2" w:rsidRPr="00E256EE" w:rsidRDefault="00F05B4A" w:rsidP="00E256EE">
      <w:pPr>
        <w:pStyle w:val="aa"/>
        <w:numPr>
          <w:ilvl w:val="0"/>
          <w:numId w:val="1"/>
        </w:numPr>
        <w:ind w:leftChars="608" w:left="1560" w:hangingChars="118" w:hanging="283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人文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：人文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综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合、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语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言文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历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史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艺术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、哲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、宗教、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图书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情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报学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、人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类学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、地理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等</w:t>
      </w:r>
    </w:p>
    <w:p w:rsidR="00F14FE2" w:rsidRPr="00E256EE" w:rsidRDefault="00F05B4A" w:rsidP="00E256EE">
      <w:pPr>
        <w:pStyle w:val="aa"/>
        <w:numPr>
          <w:ilvl w:val="0"/>
          <w:numId w:val="1"/>
        </w:numPr>
        <w:ind w:leftChars="608" w:left="1560" w:hangingChars="118" w:hanging="283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社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会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：社科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综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合、教育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、体育、管理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、社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会学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区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域研究、商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经济学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、心理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、政治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、法律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传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播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、行政、地政、空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间设计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统计学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、性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别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研究、交通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运输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国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防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军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事等</w:t>
      </w:r>
    </w:p>
    <w:p w:rsidR="00F14FE2" w:rsidRPr="00E256EE" w:rsidRDefault="00F05B4A" w:rsidP="00E256EE">
      <w:pPr>
        <w:pStyle w:val="aa"/>
        <w:numPr>
          <w:ilvl w:val="0"/>
          <w:numId w:val="1"/>
        </w:numPr>
        <w:ind w:leftChars="608" w:left="1560" w:hangingChars="118" w:hanging="283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自然科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：自科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综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合、信息科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、植物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、物理、海洋科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统计学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、大气科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、地球科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、化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等</w:t>
      </w:r>
    </w:p>
    <w:p w:rsidR="00F14FE2" w:rsidRPr="00E256EE" w:rsidRDefault="00F05B4A" w:rsidP="00E256EE">
      <w:pPr>
        <w:pStyle w:val="aa"/>
        <w:numPr>
          <w:ilvl w:val="0"/>
          <w:numId w:val="1"/>
        </w:numPr>
        <w:ind w:leftChars="608" w:left="1560" w:hangingChars="118" w:hanging="283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应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用科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应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综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合、土木工程、建筑、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资讯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工程、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机、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子、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环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境工程、机械工程、工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业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工程、材料工程、微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子、光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、化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工程、航空太空、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热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流、能源、交通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运输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、空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间设计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、食品科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属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、陶瓷材料、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信工程、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应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用力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、安全科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、海洋工程等</w:t>
      </w:r>
    </w:p>
    <w:p w:rsidR="00F14FE2" w:rsidRPr="00E256EE" w:rsidRDefault="00F05B4A" w:rsidP="00E256EE">
      <w:pPr>
        <w:pStyle w:val="aa"/>
        <w:numPr>
          <w:ilvl w:val="0"/>
          <w:numId w:val="1"/>
        </w:numPr>
        <w:ind w:leftChars="608" w:left="1560" w:hangingChars="118" w:hanging="283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医学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与生命科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</w:p>
    <w:p w:rsidR="00F14FE2" w:rsidRDefault="00F05B4A" w:rsidP="00F14FE2">
      <w:pPr>
        <w:widowControl/>
        <w:spacing w:line="360" w:lineRule="auto"/>
        <w:ind w:left="1560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生</w:t>
      </w:r>
      <w:proofErr w:type="gramStart"/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医</w:t>
      </w:r>
      <w:proofErr w:type="gramEnd"/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综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合、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医学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医护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公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卫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、健康管理、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传统医学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、心理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药学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、生</w:t>
      </w:r>
      <w:proofErr w:type="gramStart"/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医</w:t>
      </w:r>
      <w:proofErr w:type="gramEnd"/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工程、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农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林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渔业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动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物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、植物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、生化工程等</w:t>
      </w:r>
    </w:p>
    <w:p w:rsidR="007A6158" w:rsidRDefault="007A6158" w:rsidP="00F14FE2">
      <w:pPr>
        <w:widowControl/>
        <w:spacing w:line="360" w:lineRule="auto"/>
        <w:ind w:left="1560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</w:p>
    <w:p w:rsidR="00930171" w:rsidRDefault="00930171" w:rsidP="00F14FE2">
      <w:pPr>
        <w:widowControl/>
        <w:spacing w:line="360" w:lineRule="auto"/>
        <w:ind w:left="1560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</w:p>
    <w:p w:rsidR="00930171" w:rsidRDefault="00930171" w:rsidP="00F14FE2">
      <w:pPr>
        <w:widowControl/>
        <w:spacing w:line="360" w:lineRule="auto"/>
        <w:ind w:left="1560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</w:p>
    <w:p w:rsidR="008A1CD2" w:rsidRPr="00E256EE" w:rsidRDefault="00F05B4A" w:rsidP="008A0FC9">
      <w:pPr>
        <w:pStyle w:val="aa"/>
        <w:numPr>
          <w:ilvl w:val="1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lastRenderedPageBreak/>
        <w:t>核心期刊收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分析：</w:t>
      </w:r>
    </w:p>
    <w:p w:rsidR="008A1CD2" w:rsidRPr="00F8609D" w:rsidRDefault="009F2DFD" w:rsidP="00E256EE">
      <w:pPr>
        <w:widowControl/>
        <w:spacing w:before="240" w:line="360" w:lineRule="auto"/>
        <w:ind w:leftChars="337" w:left="708" w:firstLineChars="202" w:firstLine="485"/>
        <w:rPr>
          <w:rFonts w:ascii="Microsoft JhengHei" w:eastAsia="Microsoft JhengHei" w:hAnsi="Microsoft JhengHei" w:cs="微軟正黑體 Light"/>
          <w:color w:val="000000" w:themeColor="text1"/>
          <w:sz w:val="24"/>
          <w:szCs w:val="24"/>
        </w:rPr>
      </w:pP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从学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科方面，本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库</w:t>
      </w:r>
      <w:proofErr w:type="gramStart"/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收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录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收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录</w:t>
      </w:r>
      <w:proofErr w:type="gramEnd"/>
      <w:r w:rsidRPr="009F2DFD">
        <w:rPr>
          <w:rFonts w:ascii="Microsoft JhengHei" w:eastAsia="宋体" w:hAnsi="Microsoft JhengHei" w:cs="微軟正黑體 Light"/>
          <w:color w:val="000000" w:themeColor="text1"/>
          <w:sz w:val="24"/>
          <w:szCs w:val="24"/>
        </w:rPr>
        <w:t>90%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台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湾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科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学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核心期刊（</w:t>
      </w:r>
      <w:r w:rsidRPr="009F2DFD">
        <w:rPr>
          <w:rFonts w:ascii="Microsoft JhengHei" w:eastAsia="宋体" w:hAnsi="Microsoft JhengHei" w:cs="微軟正黑體 Light"/>
          <w:color w:val="000000" w:themeColor="text1"/>
          <w:sz w:val="24"/>
          <w:szCs w:val="24"/>
        </w:rPr>
        <w:t>TSCI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），收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录</w:t>
      </w:r>
      <w:r w:rsidRPr="009F2DFD">
        <w:rPr>
          <w:rFonts w:ascii="Microsoft JhengHei" w:eastAsia="宋体" w:hAnsi="Microsoft JhengHei" w:cs="微軟正黑體 Light"/>
          <w:color w:val="000000" w:themeColor="text1"/>
          <w:sz w:val="24"/>
          <w:szCs w:val="24"/>
        </w:rPr>
        <w:t>81%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台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湾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人文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学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核心期刊（</w:t>
      </w:r>
      <w:r w:rsidRPr="009F2DFD">
        <w:rPr>
          <w:rFonts w:ascii="Microsoft JhengHei" w:eastAsia="宋体" w:hAnsi="Microsoft JhengHei" w:cs="微軟正黑體 Light"/>
          <w:color w:val="000000" w:themeColor="text1"/>
          <w:sz w:val="24"/>
          <w:szCs w:val="24"/>
        </w:rPr>
        <w:t>THCI Core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），其他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国际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重要期刊索引收</w:t>
      </w:r>
      <w:r w:rsidRPr="009F2DFD">
        <w:rPr>
          <w:rFonts w:ascii="Microsoft JhengHei" w:eastAsia="宋体" w:hAnsi="Microsoft JhengHei" w:cs="微軟正黑體 Light" w:hint="cs"/>
          <w:color w:val="000000" w:themeColor="text1"/>
          <w:sz w:val="24"/>
          <w:szCs w:val="24"/>
        </w:rPr>
        <w:t>录数</w:t>
      </w:r>
      <w:r w:rsidRPr="009F2DFD">
        <w:rPr>
          <w:rFonts w:ascii="Microsoft JhengHei" w:eastAsia="宋体" w:hAnsi="Microsoft JhengHei" w:cs="微軟正黑體 Light" w:hint="eastAsia"/>
          <w:color w:val="000000" w:themeColor="text1"/>
          <w:sz w:val="24"/>
          <w:szCs w:val="24"/>
        </w:rPr>
        <w:t>量如下表：</w:t>
      </w:r>
    </w:p>
    <w:tbl>
      <w:tblPr>
        <w:tblW w:w="60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380"/>
        <w:gridCol w:w="1480"/>
        <w:gridCol w:w="1440"/>
      </w:tblGrid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F8609D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</w:rPr>
              <w:t>重要期刊索引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F8609D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</w:rPr>
              <w:t>期刊</w:t>
            </w:r>
            <w:r w:rsidRPr="00F8609D">
              <w:rPr>
                <w:rFonts w:ascii="Microsoft JhengHei" w:eastAsia="Microsoft JhengHei" w:hAnsi="Microsoft JhengHei" w:cs="Arial Unicode MS" w:hint="cs"/>
                <w:color w:val="000000" w:themeColor="text1"/>
                <w:kern w:val="0"/>
                <w:sz w:val="20"/>
                <w:szCs w:val="20"/>
              </w:rPr>
              <w:t>数</w:t>
            </w:r>
            <w:r w:rsidRPr="00F8609D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</w:rPr>
              <w:t>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F8609D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</w:rPr>
              <w:t>收</w:t>
            </w:r>
            <w:r w:rsidRPr="00F8609D">
              <w:rPr>
                <w:rFonts w:ascii="Microsoft JhengHei" w:eastAsia="Microsoft JhengHei" w:hAnsi="Microsoft JhengHei" w:cs="Arial Unicode MS" w:hint="cs"/>
                <w:color w:val="000000" w:themeColor="text1"/>
                <w:kern w:val="0"/>
                <w:sz w:val="20"/>
                <w:szCs w:val="20"/>
              </w:rPr>
              <w:t>录数</w:t>
            </w:r>
            <w:r w:rsidRPr="00F8609D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</w:rPr>
              <w:t>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F8609D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</w:rPr>
              <w:t>收</w:t>
            </w:r>
            <w:r w:rsidRPr="00F8609D">
              <w:rPr>
                <w:rFonts w:ascii="Microsoft JhengHei" w:eastAsia="Microsoft JhengHei" w:hAnsi="Microsoft JhengHei" w:cs="Arial Unicode MS" w:hint="cs"/>
                <w:color w:val="000000" w:themeColor="text1"/>
                <w:kern w:val="0"/>
                <w:sz w:val="20"/>
                <w:szCs w:val="20"/>
              </w:rPr>
              <w:t>录</w:t>
            </w:r>
            <w:r w:rsidRPr="00F8609D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</w:rPr>
              <w:t>率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SCI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1319A9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  <w:r w:rsidR="007C63F4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7C63F4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57</w:t>
            </w:r>
            <w:r w:rsidR="00F05B4A"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BC6244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C6244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SSCI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BC6244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BC6244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BC6244" w:rsidRDefault="007C63F4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BC6244" w:rsidRDefault="007C63F4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67</w:t>
            </w:r>
            <w:r w:rsidR="00F05B4A" w:rsidRPr="00BC6244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A&amp;HCI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7C63F4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1319A9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7C63F4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80</w:t>
            </w:r>
            <w:r w:rsidR="00F05B4A"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EI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1319A9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1319A9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84</w:t>
            </w:r>
            <w:r w:rsidR="00F05B4A"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MEDLINE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1319A9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1319A9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  <w:r w:rsidR="00F05B4A"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7%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C16DAF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TSCI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C16DAF" w:rsidRDefault="00F05B4A" w:rsidP="00204361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2</w:t>
            </w:r>
            <w:r w:rsidR="00204361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C16DAF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1</w:t>
            </w:r>
            <w:r w:rsidR="00C1733D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C16DAF" w:rsidRDefault="007C63F4" w:rsidP="00204361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9</w:t>
            </w:r>
            <w:r w:rsidR="00204361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  <w:r w:rsidR="00F05B4A" w:rsidRPr="00C16DAF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F8609D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TSSCI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F8609D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640BD3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640BD3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85</w:t>
            </w:r>
            <w:r w:rsidR="00F05B4A" w:rsidRPr="00F8609D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THCI Core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640BD3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8609D" w:rsidRDefault="00640BD3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81</w:t>
            </w:r>
            <w:r w:rsidR="00F05B4A" w:rsidRPr="00F8609D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  <w:tr w:rsidR="003614AB" w:rsidRPr="00290D73" w:rsidTr="003614AB">
        <w:trPr>
          <w:trHeight w:val="405"/>
          <w:jc w:val="center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1319A9" w:rsidRDefault="00F05B4A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 w:hint="cs"/>
                <w:color w:val="000000" w:themeColor="text1"/>
                <w:kern w:val="0"/>
                <w:sz w:val="20"/>
                <w:szCs w:val="20"/>
              </w:rPr>
              <w:t>总计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AB" w:rsidRPr="001319A9" w:rsidRDefault="00F05B4A" w:rsidP="00204361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1319A9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4</w:t>
            </w:r>
            <w:r w:rsidR="00204361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4AB" w:rsidRPr="00C16DAF" w:rsidRDefault="00640BD3" w:rsidP="003614AB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AB" w:rsidRPr="00F43066" w:rsidRDefault="00F43066" w:rsidP="00204361">
            <w:pPr>
              <w:widowControl/>
              <w:jc w:val="center"/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F43066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</w:t>
            </w:r>
            <w:r w:rsidR="00204361">
              <w:rPr>
                <w:rFonts w:ascii="Microsoft JhengHei" w:eastAsia="Microsoft JhengHei" w:hAnsi="Microsoft JhengHei" w:cs="Arial Unicode MS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</w:t>
            </w:r>
            <w:r w:rsidR="00F05B4A" w:rsidRPr="00F43066">
              <w:rPr>
                <w:rFonts w:ascii="Microsoft JhengHei" w:eastAsia="Microsoft JhengHei" w:hAnsi="Microsoft JhengHei" w:cs="Arial Unicode MS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</w:tr>
    </w:tbl>
    <w:p w:rsidR="00D9629B" w:rsidRPr="00427FE8" w:rsidRDefault="00427FE8" w:rsidP="00427FE8">
      <w:pPr>
        <w:widowControl/>
        <w:jc w:val="left"/>
        <w:rPr>
          <w:rFonts w:ascii="Microsoft JhengHei" w:eastAsia="Microsoft JhengHei" w:hAnsi="Microsoft JhengHei"/>
          <w:sz w:val="16"/>
          <w:szCs w:val="16"/>
          <w:lang w:eastAsia="zh-TW"/>
        </w:rPr>
      </w:pP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  <w:lang w:eastAsia="zh-TW"/>
        </w:rPr>
        <w:tab/>
      </w:r>
      <w:r w:rsidR="009F2DFD" w:rsidRPr="00427FE8">
        <w:rPr>
          <w:rFonts w:ascii="Microsoft JhengHei" w:eastAsia="Microsoft JhengHei" w:hAnsi="Microsoft JhengHei"/>
          <w:sz w:val="16"/>
          <w:szCs w:val="16"/>
        </w:rPr>
        <w:tab/>
      </w:r>
      <w:r w:rsidR="009F2DFD" w:rsidRPr="009F2DFD">
        <w:rPr>
          <w:rFonts w:ascii="Microsoft JhengHei" w:eastAsia="宋体" w:hAnsi="Microsoft JhengHei"/>
          <w:sz w:val="16"/>
          <w:szCs w:val="16"/>
        </w:rPr>
        <w:t xml:space="preserve">        </w:t>
      </w:r>
      <w:r w:rsidR="008A0FC9">
        <w:rPr>
          <w:rFonts w:hint="eastAsia"/>
          <w:color w:val="000000"/>
          <w:lang w:eastAsia="zh-TW"/>
        </w:rPr>
        <w:t>數字更新至</w:t>
      </w:r>
      <w:r w:rsidR="008A0FC9">
        <w:rPr>
          <w:color w:val="000000"/>
          <w:lang w:eastAsia="zh-TW"/>
        </w:rPr>
        <w:t>2016/</w:t>
      </w:r>
      <w:r w:rsidR="008A0FC9">
        <w:rPr>
          <w:rFonts w:hint="eastAsia"/>
          <w:color w:val="000000"/>
          <w:lang w:eastAsia="zh-TW"/>
        </w:rPr>
        <w:t>3</w:t>
      </w:r>
    </w:p>
    <w:p w:rsidR="008A1CD2" w:rsidRPr="00E256EE" w:rsidRDefault="00F05B4A" w:rsidP="008A0FC9">
      <w:pPr>
        <w:pStyle w:val="aa"/>
        <w:numPr>
          <w:ilvl w:val="1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文收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分析：</w:t>
      </w:r>
    </w:p>
    <w:p w:rsidR="008A1CD2" w:rsidRPr="00CD043C" w:rsidRDefault="00F05B4A" w:rsidP="00E256EE">
      <w:pPr>
        <w:widowControl/>
        <w:spacing w:before="240" w:line="360" w:lineRule="auto"/>
        <w:ind w:leftChars="337" w:left="708" w:firstLineChars="202" w:firstLine="485"/>
        <w:rPr>
          <w:rFonts w:ascii="Microsoft JhengHei" w:eastAsia="Microsoft JhengHei" w:hAnsi="Microsoft JhengHei" w:cs="微軟正黑體 Light"/>
          <w:bCs/>
          <w:color w:val="000000"/>
          <w:sz w:val="24"/>
          <w:szCs w:val="24"/>
        </w:rPr>
      </w:pPr>
      <w:proofErr w:type="gramStart"/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本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库总计</w:t>
      </w:r>
      <w:proofErr w:type="gramEnd"/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收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录学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位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论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文</w:t>
      </w:r>
      <w:r w:rsidR="00290D73"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94,23</w:t>
      </w:r>
      <w:r w:rsidR="00204361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9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篇，其中台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湾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重要高校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学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位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论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文</w:t>
      </w:r>
      <w:r w:rsidR="00CD043C"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超</w:t>
      </w:r>
      <w:r w:rsidR="00CD043C"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过</w:t>
      </w:r>
      <w:r w:rsidR="009F2DFD" w:rsidRPr="00CD043C">
        <w:rPr>
          <w:rFonts w:ascii="Microsoft JhengHei" w:eastAsia="Microsoft JhengHei" w:hAnsi="Microsoft JhengHei" w:cs="微軟正黑體 Light"/>
          <w:bCs/>
          <w:color w:val="000000"/>
          <w:sz w:val="24"/>
          <w:szCs w:val="24"/>
        </w:rPr>
        <w:t>8</w:t>
      </w:r>
      <w:r w:rsidR="009F2DFD"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万</w:t>
      </w:r>
      <w:r w:rsidR="009F2DFD" w:rsidRPr="00CD043C">
        <w:rPr>
          <w:rFonts w:ascii="Microsoft JhengHei" w:eastAsia="Microsoft JhengHei" w:hAnsi="Microsoft JhengHei" w:cs="微軟正黑體 Light"/>
          <w:bCs/>
          <w:color w:val="000000"/>
          <w:sz w:val="24"/>
          <w:szCs w:val="24"/>
        </w:rPr>
        <w:t>7</w:t>
      </w:r>
      <w:r w:rsidR="009F2DFD"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千篇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，</w:t>
      </w:r>
      <w:proofErr w:type="gramStart"/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约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占本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库学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位</w:t>
      </w:r>
      <w:proofErr w:type="gramEnd"/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论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文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总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篇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数</w:t>
      </w:r>
      <w:r w:rsidR="005A4E84" w:rsidRPr="00CD043C">
        <w:rPr>
          <w:rFonts w:ascii="Microsoft JhengHei" w:eastAsia="Microsoft JhengHei" w:hAnsi="Microsoft JhengHei" w:cs="微軟正黑體 Light"/>
          <w:bCs/>
          <w:color w:val="000000"/>
          <w:sz w:val="24"/>
          <w:szCs w:val="24"/>
        </w:rPr>
        <w:t>9</w:t>
      </w:r>
      <w:r w:rsidR="00204361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2</w:t>
      </w:r>
      <w:r w:rsidRPr="00CD043C">
        <w:rPr>
          <w:rFonts w:ascii="Microsoft JhengHei" w:eastAsia="Microsoft JhengHei" w:hAnsi="Microsoft JhengHei" w:cs="微軟正黑體 Light"/>
          <w:bCs/>
          <w:color w:val="000000"/>
          <w:sz w:val="24"/>
          <w:szCs w:val="24"/>
        </w:rPr>
        <w:t>%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，其中收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录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台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湾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大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学学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位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论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文</w:t>
      </w:r>
      <w:r w:rsidR="009F2DFD"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近3万篇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，</w:t>
      </w:r>
      <w:proofErr w:type="gramStart"/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占本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库学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位</w:t>
      </w:r>
      <w:proofErr w:type="gramEnd"/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论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文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总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篇</w:t>
      </w:r>
      <w:r w:rsidRPr="00CD043C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数</w:t>
      </w:r>
      <w:r w:rsidRPr="00CD043C">
        <w:rPr>
          <w:rFonts w:ascii="Microsoft JhengHei" w:eastAsia="Microsoft JhengHei" w:hAnsi="Microsoft JhengHei" w:cs="微軟正黑體 Light"/>
          <w:bCs/>
          <w:color w:val="000000"/>
          <w:sz w:val="24"/>
          <w:szCs w:val="24"/>
        </w:rPr>
        <w:t>3</w:t>
      </w:r>
      <w:r w:rsidR="00204361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0</w:t>
      </w:r>
      <w:r w:rsidRPr="00CD043C">
        <w:rPr>
          <w:rFonts w:ascii="Microsoft JhengHei" w:eastAsia="Microsoft JhengHei" w:hAnsi="Microsoft JhengHei" w:cs="微軟正黑體 Light"/>
          <w:bCs/>
          <w:color w:val="000000"/>
          <w:sz w:val="24"/>
          <w:szCs w:val="24"/>
        </w:rPr>
        <w:t>%</w:t>
      </w:r>
      <w:r w:rsidRPr="00CD043C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。</w:t>
      </w:r>
    </w:p>
    <w:p w:rsidR="00F71EE2" w:rsidRPr="00CD043C" w:rsidRDefault="00F71EE2" w:rsidP="00473142">
      <w:pPr>
        <w:pStyle w:val="a3"/>
        <w:rPr>
          <w:rFonts w:ascii="Microsoft JhengHei" w:eastAsia="Microsoft JhengHei" w:hAnsi="Microsoft JhengHei" w:cs="微軟正黑體 Light"/>
          <w:bCs/>
          <w:color w:val="000000"/>
          <w:kern w:val="2"/>
          <w:sz w:val="24"/>
          <w:szCs w:val="24"/>
        </w:rPr>
      </w:pPr>
    </w:p>
    <w:p w:rsidR="00473142" w:rsidRDefault="00473142" w:rsidP="00473142">
      <w:pPr>
        <w:pStyle w:val="a3"/>
      </w:pPr>
    </w:p>
    <w:p w:rsidR="00473142" w:rsidRPr="00204361" w:rsidRDefault="00473142" w:rsidP="008A0FC9">
      <w:pPr>
        <w:pStyle w:val="aa"/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</w:p>
    <w:p w:rsidR="00BE44E7" w:rsidRPr="00F71EE2" w:rsidRDefault="00F05B4A" w:rsidP="008A0FC9">
      <w:pPr>
        <w:pStyle w:val="aa"/>
        <w:numPr>
          <w:ilvl w:val="1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数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据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库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平台功能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介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lastRenderedPageBreak/>
        <w:t>数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据格式：索引、摘要及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电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子全文（</w:t>
      </w:r>
      <w:r w:rsidRPr="00F71EE2"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  <w:t>PDF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文件）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文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献类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型：期刊文章及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学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位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论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文</w:t>
      </w:r>
    </w:p>
    <w:p w:rsidR="00E8344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期刊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数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量：</w:t>
      </w:r>
      <w:r w:rsidR="00290D73" w:rsidRPr="00F71EE2"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  <w:t>19</w:t>
      </w:r>
      <w:r w:rsidR="00295928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  <w:lang w:eastAsia="zh-TW"/>
        </w:rPr>
        <w:t>9</w:t>
      </w:r>
      <w:r w:rsidR="00290D73"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6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种期刊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全文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数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量：</w:t>
      </w:r>
      <w:r w:rsidR="00290D73"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54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万余篇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起始年代：</w:t>
      </w:r>
      <w:r w:rsidRPr="00F71EE2"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  <w:t>19</w:t>
      </w:r>
      <w:r w:rsidR="00290D73"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3</w:t>
      </w:r>
      <w:r w:rsidRPr="00F71EE2"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  <w:t>0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年起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版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权状态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：可下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载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全文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献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皆取得所有著作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权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人的合法授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权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网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页语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言：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体中文</w:t>
      </w:r>
    </w:p>
    <w:p w:rsidR="00BE5CD8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全文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语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言：繁体中文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浏览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功能：可依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学门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、出版机构、期刊索引、拼音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进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行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浏览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索功能：提供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易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索、高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级检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索及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缩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小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索功能</w:t>
      </w:r>
    </w:p>
    <w:p w:rsidR="00B74840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繁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索：支持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繁中文互相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索（如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两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岸相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关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用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语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：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计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算机与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计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算器、信息与信息、甲肝与</w:t>
      </w:r>
      <w:r w:rsidRPr="00F71EE2"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  <w:t>A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肝等）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刊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号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查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询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：支持以</w:t>
      </w:r>
      <w:r w:rsidRPr="00F71EE2"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  <w:t>ISS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Ｎ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号检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结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果分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类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：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检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索后可依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学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科、年代、出版品名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称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等分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类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呈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现结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果</w:t>
      </w:r>
    </w:p>
    <w:p w:rsidR="00254A37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访问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方式：包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库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（年使用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权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），</w:t>
      </w:r>
      <w:r w:rsidRPr="00F71EE2"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  <w:t>IP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认证访问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教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图镜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像站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点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，不限并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发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用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户数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及不限使用次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数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（全文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浏览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、全文下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载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、全文打印）</w:t>
      </w:r>
    </w:p>
    <w:p w:rsidR="009D4AFA" w:rsidRPr="00F71EE2" w:rsidRDefault="00F05B4A" w:rsidP="008A0FC9">
      <w:pPr>
        <w:pStyle w:val="aa"/>
        <w:numPr>
          <w:ilvl w:val="2"/>
          <w:numId w:val="2"/>
        </w:numPr>
        <w:spacing w:beforeLines="100" w:before="312" w:afterLines="100" w:after="312" w:line="280" w:lineRule="exact"/>
        <w:ind w:left="1134" w:hanging="425"/>
        <w:jc w:val="left"/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</w:pP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篇目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资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料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导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出：可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选择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篇目字段、引用文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献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格式、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输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出格式，并利用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储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存、打印或</w:t>
      </w:r>
      <w:r w:rsidRPr="00F71EE2">
        <w:rPr>
          <w:rFonts w:ascii="Microsoft JhengHei" w:eastAsia="Microsoft JhengHei" w:hAnsi="Microsoft JhengHei" w:cs="微軟正黑體 Light"/>
          <w:b w:val="0"/>
          <w:bCs w:val="0"/>
          <w:color w:val="000000"/>
          <w:kern w:val="0"/>
          <w:sz w:val="24"/>
          <w:szCs w:val="24"/>
        </w:rPr>
        <w:t>Email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的方式，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将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篇目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数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据</w:t>
      </w:r>
      <w:r w:rsidRPr="00F71EE2">
        <w:rPr>
          <w:rFonts w:ascii="Microsoft JhengHei" w:eastAsia="Microsoft JhengHei" w:hAnsi="Microsoft JhengHei" w:cs="微軟正黑體 Light" w:hint="cs"/>
          <w:b w:val="0"/>
          <w:bCs w:val="0"/>
          <w:color w:val="000000"/>
          <w:kern w:val="0"/>
          <w:sz w:val="24"/>
          <w:szCs w:val="24"/>
        </w:rPr>
        <w:t>输</w:t>
      </w:r>
      <w:r w:rsidRPr="00F71EE2">
        <w:rPr>
          <w:rFonts w:ascii="Microsoft JhengHei" w:eastAsia="Microsoft JhengHei" w:hAnsi="Microsoft JhengHei" w:cs="微軟正黑體 Light" w:hint="eastAsia"/>
          <w:b w:val="0"/>
          <w:bCs w:val="0"/>
          <w:color w:val="000000"/>
          <w:kern w:val="0"/>
          <w:sz w:val="24"/>
          <w:szCs w:val="24"/>
        </w:rPr>
        <w:t>出</w:t>
      </w:r>
    </w:p>
    <w:p w:rsidR="00CF1B34" w:rsidRPr="00E256EE" w:rsidRDefault="009D4AFA" w:rsidP="00CF1B34">
      <w:pPr>
        <w:rPr>
          <w:rFonts w:ascii="Microsoft JhengHei" w:eastAsia="Microsoft JhengHei" w:hAnsi="Microsoft JhengHei" w:cs="微軟正黑體 Light"/>
          <w:b/>
          <w:color w:val="000000"/>
          <w:sz w:val="24"/>
          <w:szCs w:val="24"/>
        </w:rPr>
      </w:pPr>
      <w:r w:rsidRPr="00F05B4A">
        <w:rPr>
          <w:rFonts w:ascii="Microsoft JhengHei" w:eastAsia="Microsoft JhengHei" w:hAnsi="Microsoft JhengHei"/>
        </w:rPr>
        <w:br w:type="page"/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lastRenderedPageBreak/>
        <w:t>台</w:t>
      </w:r>
      <w:r w:rsidR="00CF1B34" w:rsidRPr="00E256EE">
        <w:rPr>
          <w:rFonts w:ascii="Microsoft JhengHei" w:eastAsia="Microsoft JhengHei" w:hAnsi="Microsoft JhengHei" w:cs="微軟正黑體 Light" w:hint="cs"/>
          <w:b/>
          <w:color w:val="000000"/>
          <w:sz w:val="24"/>
          <w:szCs w:val="24"/>
        </w:rPr>
        <w:t>湾</w:t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t>科</w:t>
      </w:r>
      <w:r w:rsidR="00CF1B34" w:rsidRPr="00E256EE">
        <w:rPr>
          <w:rFonts w:ascii="Microsoft JhengHei" w:eastAsia="Microsoft JhengHei" w:hAnsi="Microsoft JhengHei" w:cs="微軟正黑體 Light" w:hint="cs"/>
          <w:b/>
          <w:color w:val="000000"/>
          <w:sz w:val="24"/>
          <w:szCs w:val="24"/>
        </w:rPr>
        <w:t>学</w:t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t>文</w:t>
      </w:r>
      <w:r w:rsidR="00CF1B34" w:rsidRPr="00E256EE">
        <w:rPr>
          <w:rFonts w:ascii="Microsoft JhengHei" w:eastAsia="Microsoft JhengHei" w:hAnsi="Microsoft JhengHei" w:cs="微軟正黑體 Light" w:hint="cs"/>
          <w:b/>
          <w:color w:val="000000"/>
          <w:sz w:val="24"/>
          <w:szCs w:val="24"/>
        </w:rPr>
        <w:t>献数</w:t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t>据</w:t>
      </w:r>
      <w:r w:rsidR="00CF1B34" w:rsidRPr="00E256EE">
        <w:rPr>
          <w:rFonts w:ascii="Microsoft JhengHei" w:eastAsia="Microsoft JhengHei" w:hAnsi="Microsoft JhengHei" w:cs="微軟正黑體 Light" w:hint="cs"/>
          <w:b/>
          <w:color w:val="000000"/>
          <w:sz w:val="24"/>
          <w:szCs w:val="24"/>
        </w:rPr>
        <w:t>库</w:t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t>介</w:t>
      </w:r>
      <w:r w:rsidR="00CF1B34" w:rsidRPr="00E256EE">
        <w:rPr>
          <w:rFonts w:ascii="Microsoft JhengHei" w:eastAsia="Microsoft JhengHei" w:hAnsi="Microsoft JhengHei" w:cs="微軟正黑體 Light" w:hint="cs"/>
          <w:b/>
          <w:color w:val="000000"/>
          <w:sz w:val="24"/>
          <w:szCs w:val="24"/>
        </w:rPr>
        <w:t>绍</w:t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t>（以下</w:t>
      </w:r>
      <w:r w:rsidR="00CF1B34" w:rsidRPr="00E256EE">
        <w:rPr>
          <w:rFonts w:ascii="Microsoft JhengHei" w:eastAsia="Microsoft JhengHei" w:hAnsi="Microsoft JhengHei" w:cs="微軟正黑體 Light" w:hint="cs"/>
          <w:b/>
          <w:color w:val="000000"/>
          <w:sz w:val="24"/>
          <w:szCs w:val="24"/>
        </w:rPr>
        <w:t>数</w:t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t>据</w:t>
      </w:r>
      <w:r w:rsidR="00CF1B34" w:rsidRPr="00E256EE">
        <w:rPr>
          <w:rFonts w:ascii="Microsoft JhengHei" w:eastAsia="Microsoft JhengHei" w:hAnsi="Microsoft JhengHei" w:cs="微軟正黑體 Light" w:hint="cs"/>
          <w:b/>
          <w:color w:val="000000"/>
          <w:sz w:val="24"/>
          <w:szCs w:val="24"/>
        </w:rPr>
        <w:t>为</w:t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t>送</w:t>
      </w:r>
      <w:r w:rsidR="00CF1B34" w:rsidRPr="00E256EE">
        <w:rPr>
          <w:rFonts w:ascii="Microsoft JhengHei" w:eastAsia="Microsoft JhengHei" w:hAnsi="Microsoft JhengHei" w:cs="微軟正黑體 Light" w:hint="cs"/>
          <w:b/>
          <w:color w:val="000000"/>
          <w:sz w:val="24"/>
          <w:szCs w:val="24"/>
        </w:rPr>
        <w:t>审数</w:t>
      </w:r>
      <w:r w:rsidR="00CF1B34" w:rsidRPr="00E256EE">
        <w:rPr>
          <w:rFonts w:ascii="Microsoft JhengHei" w:eastAsia="Microsoft JhengHei" w:hAnsi="Microsoft JhengHei" w:cs="微軟正黑體 Light" w:hint="eastAsia"/>
          <w:b/>
          <w:color w:val="000000"/>
          <w:sz w:val="24"/>
          <w:szCs w:val="24"/>
        </w:rPr>
        <w:t>量）</w:t>
      </w:r>
    </w:p>
    <w:p w:rsidR="00CF1B34" w:rsidRPr="00E256EE" w:rsidRDefault="00CF1B34" w:rsidP="008A0FC9">
      <w:pPr>
        <w:pStyle w:val="aa"/>
        <w:numPr>
          <w:ilvl w:val="2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期刊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据：</w:t>
      </w:r>
    </w:p>
    <w:p w:rsidR="00CF1B34" w:rsidRPr="00994787" w:rsidRDefault="00CF1B34" w:rsidP="00CF1B34">
      <w:pPr>
        <w:pStyle w:val="ac"/>
        <w:widowControl/>
        <w:spacing w:before="240" w:line="360" w:lineRule="auto"/>
        <w:ind w:leftChars="0" w:left="790"/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</w:pPr>
      <w:r w:rsidRPr="00994787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本子库收录科学期刊共</w:t>
      </w:r>
      <w:r w:rsidRPr="00994787"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  <w:t xml:space="preserve"> </w:t>
      </w:r>
      <w:r w:rsidRPr="00994787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9</w:t>
      </w:r>
      <w:r w:rsidR="00204361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58</w:t>
      </w:r>
      <w:r w:rsidRPr="00994787"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  <w:t xml:space="preserve"> </w:t>
      </w:r>
      <w:r w:rsidRPr="00994787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种，其中自然科学（理）期刊计114种、应用科学（工）期刊</w:t>
      </w:r>
      <w:r w:rsidRPr="00994787"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  <w:t>2</w:t>
      </w:r>
      <w:r w:rsidRPr="00994787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12种、医学期刊</w:t>
      </w:r>
      <w:r w:rsidRPr="00994787"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  <w:t>4</w:t>
      </w:r>
      <w:r w:rsidR="00204361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65</w:t>
      </w:r>
      <w:r w:rsidRPr="00994787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种、生命科学期刊</w:t>
      </w:r>
      <w:r w:rsidRPr="00994787"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  <w:t>1</w:t>
      </w:r>
      <w:r w:rsidRPr="00994787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67种</w:t>
      </w:r>
      <w:r w:rsidRPr="00994787"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  <w:t xml:space="preserve">, </w:t>
      </w:r>
      <w:r w:rsidRPr="00994787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期刊电子全文251</w:t>
      </w:r>
      <w:r w:rsidRPr="00994787"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  <w:t>,</w:t>
      </w:r>
      <w:r w:rsidRPr="00994787">
        <w:rPr>
          <w:rFonts w:ascii="Microsoft JhengHei" w:eastAsia="Microsoft JhengHei" w:hAnsi="Microsoft JhengHei" w:cs="微軟正黑體 Light" w:hint="eastAsia"/>
          <w:bCs/>
          <w:color w:val="000000"/>
          <w:szCs w:val="24"/>
          <w:lang w:eastAsia="zh-CN"/>
        </w:rPr>
        <w:t>519篇。收录学科如下</w:t>
      </w:r>
      <w:r w:rsidRPr="00994787">
        <w:rPr>
          <w:rFonts w:ascii="Microsoft JhengHei" w:eastAsia="Microsoft JhengHei" w:hAnsi="Microsoft JhengHei" w:cs="微軟正黑體 Light"/>
          <w:bCs/>
          <w:color w:val="000000"/>
          <w:szCs w:val="24"/>
          <w:lang w:eastAsia="zh-CN"/>
        </w:rPr>
        <w:t>:</w:t>
      </w:r>
    </w:p>
    <w:p w:rsidR="00CF1B34" w:rsidRPr="00E256EE" w:rsidRDefault="00CF1B34" w:rsidP="00CF1B34">
      <w:pPr>
        <w:pStyle w:val="aa"/>
        <w:numPr>
          <w:ilvl w:val="0"/>
          <w:numId w:val="14"/>
        </w:numPr>
        <w:ind w:leftChars="404" w:left="1090" w:hangingChars="101" w:hanging="242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自然科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</w:p>
    <w:p w:rsidR="00CF1B34" w:rsidRPr="00014AF8" w:rsidRDefault="00CF1B34" w:rsidP="00CF1B34">
      <w:pPr>
        <w:widowControl/>
        <w:spacing w:line="360" w:lineRule="auto"/>
        <w:ind w:left="1134"/>
        <w:rPr>
          <w:rFonts w:ascii="Microsoft JhengHei" w:eastAsia="Microsoft JhengHei" w:hAnsi="Microsoft JhengHei" w:cs="微軟正黑體 Light"/>
          <w:bCs/>
          <w:color w:val="000000"/>
          <w:sz w:val="24"/>
          <w:szCs w:val="24"/>
        </w:rPr>
      </w:pP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自科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综</w:t>
      </w: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合、信息科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学</w:t>
      </w: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、植物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学</w:t>
      </w: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、物理、海洋科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学</w:t>
      </w: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、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统计学</w:t>
      </w: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、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数学</w:t>
      </w: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、大气科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学</w:t>
      </w: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、地球科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学</w:t>
      </w:r>
      <w:r w:rsidRPr="00014AF8">
        <w:rPr>
          <w:rFonts w:ascii="Microsoft JhengHei" w:eastAsia="Microsoft JhengHei" w:hAnsi="Microsoft JhengHei" w:cs="微軟正黑體 Light" w:hint="eastAsia"/>
          <w:bCs/>
          <w:color w:val="000000"/>
          <w:sz w:val="24"/>
          <w:szCs w:val="24"/>
        </w:rPr>
        <w:t>、化</w:t>
      </w:r>
      <w:r w:rsidRPr="00014AF8">
        <w:rPr>
          <w:rFonts w:ascii="Microsoft JhengHei" w:eastAsia="Microsoft JhengHei" w:hAnsi="Microsoft JhengHei" w:cs="微軟正黑體 Light" w:hint="cs"/>
          <w:bCs/>
          <w:color w:val="000000"/>
          <w:sz w:val="24"/>
          <w:szCs w:val="24"/>
        </w:rPr>
        <w:t>学</w:t>
      </w:r>
    </w:p>
    <w:p w:rsidR="00CF1B34" w:rsidRPr="00E256EE" w:rsidRDefault="00CF1B34" w:rsidP="00CF1B34">
      <w:pPr>
        <w:pStyle w:val="aa"/>
        <w:numPr>
          <w:ilvl w:val="0"/>
          <w:numId w:val="14"/>
        </w:numPr>
        <w:ind w:leftChars="404" w:left="1090" w:hangingChars="101" w:hanging="242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应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用科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</w:p>
    <w:p w:rsidR="00CF1B34" w:rsidRPr="00E256EE" w:rsidRDefault="00CF1B34" w:rsidP="00CF1B34">
      <w:pPr>
        <w:widowControl/>
        <w:spacing w:line="360" w:lineRule="auto"/>
        <w:ind w:left="1134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应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综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合、土木工程、建筑、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资讯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工程、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机及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子、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环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境工程、机械工程、工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业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工程、材料工程、微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子、光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、化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工程、航空太空、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热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流、能源、交通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运输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、空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间设计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、食品科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属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、陶瓷材料、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电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信工程、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应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用力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、安全科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、海洋工程</w:t>
      </w:r>
    </w:p>
    <w:p w:rsidR="00CF1B34" w:rsidRPr="00E256EE" w:rsidRDefault="00CF1B34" w:rsidP="00CF1B34">
      <w:pPr>
        <w:pStyle w:val="aa"/>
        <w:numPr>
          <w:ilvl w:val="0"/>
          <w:numId w:val="14"/>
        </w:numPr>
        <w:ind w:leftChars="404" w:left="1090" w:hangingChars="101" w:hanging="242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医学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与生命科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</w:p>
    <w:p w:rsidR="00CF1B34" w:rsidRPr="00E256EE" w:rsidRDefault="00CF1B34" w:rsidP="00CF1B34">
      <w:pPr>
        <w:widowControl/>
        <w:ind w:left="1134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生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医综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合、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医学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医护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公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卫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、健康管理、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传统医学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、心理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药学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、生化工程、生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医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工程、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农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林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渔业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动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物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、植物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</w:p>
    <w:p w:rsidR="00CF1B34" w:rsidRPr="00E256EE" w:rsidRDefault="00CF1B34" w:rsidP="008A0FC9">
      <w:pPr>
        <w:pStyle w:val="aa"/>
        <w:numPr>
          <w:ilvl w:val="2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  <w:t>:</w:t>
      </w:r>
    </w:p>
    <w:p w:rsidR="00CF1B34" w:rsidRDefault="00CF1B34" w:rsidP="00CF1B34">
      <w:pPr>
        <w:widowControl/>
        <w:spacing w:line="360" w:lineRule="auto"/>
        <w:ind w:leftChars="540" w:left="1134" w:firstLineChars="200" w:firstLine="480"/>
        <w:rPr>
          <w:rFonts w:ascii="Microsoft JhengHei" w:eastAsia="Microsoft JhengHei" w:hAnsi="Microsoft JhengHei" w:cs="微軟正黑體 Light"/>
          <w:color w:val="FF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本子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</w:t>
      </w:r>
      <w:r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41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所高校</w:t>
      </w:r>
      <w:proofErr w:type="gramStart"/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硕</w:t>
      </w:r>
      <w:proofErr w:type="gramEnd"/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博士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文，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总计</w:t>
      </w:r>
      <w:r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64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,</w:t>
      </w:r>
      <w:r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814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篇，其中台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大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占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总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数</w:t>
      </w:r>
      <w:r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3</w:t>
      </w:r>
      <w:r w:rsidR="00204361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5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%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以上，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顶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尖公立大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lastRenderedPageBreak/>
        <w:t>占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总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80%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以上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 xml:space="preserve">, 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其中理</w:t>
      </w:r>
      <w:r w:rsidRPr="00275164">
        <w:rPr>
          <w:rFonts w:ascii="Microsoft JhengHei" w:eastAsia="Microsoft JhengHei" w:hAnsi="Microsoft JhengHei" w:cs="微軟正黑體 Light" w:hint="cs"/>
          <w:color w:val="000000" w:themeColor="text1"/>
          <w:kern w:val="0"/>
          <w:sz w:val="24"/>
          <w:szCs w:val="24"/>
        </w:rPr>
        <w:t>学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收</w:t>
      </w:r>
      <w:r w:rsidRPr="00275164">
        <w:rPr>
          <w:rFonts w:ascii="Microsoft JhengHei" w:eastAsia="Microsoft JhengHei" w:hAnsi="Microsoft JhengHei" w:cs="微軟正黑體 Light" w:hint="cs"/>
          <w:color w:val="000000" w:themeColor="text1"/>
          <w:kern w:val="0"/>
          <w:sz w:val="24"/>
          <w:szCs w:val="24"/>
        </w:rPr>
        <w:t>录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8,057篇</w:t>
      </w:r>
      <w:r w:rsidRPr="00786994">
        <w:rPr>
          <w:rFonts w:ascii="Microsoft JhengHei" w:eastAsia="Microsoft JhengHei" w:hAnsi="Microsoft JhengHei" w:cs="微軟正黑體 Light" w:hint="eastAsia"/>
          <w:color w:val="FF0000"/>
          <w:kern w:val="0"/>
          <w:sz w:val="24"/>
          <w:szCs w:val="24"/>
        </w:rPr>
        <w:t>、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工</w:t>
      </w:r>
      <w:r w:rsidRPr="00275164">
        <w:rPr>
          <w:rFonts w:ascii="Microsoft JhengHei" w:eastAsia="Microsoft JhengHei" w:hAnsi="Microsoft JhengHei" w:cs="微軟正黑體 Light" w:hint="cs"/>
          <w:color w:val="000000" w:themeColor="text1"/>
          <w:kern w:val="0"/>
          <w:sz w:val="24"/>
          <w:szCs w:val="24"/>
        </w:rPr>
        <w:t>学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收</w:t>
      </w:r>
      <w:r w:rsidRPr="00275164">
        <w:rPr>
          <w:rFonts w:ascii="Microsoft JhengHei" w:eastAsia="Microsoft JhengHei" w:hAnsi="Microsoft JhengHei" w:cs="微軟正黑體 Light" w:hint="cs"/>
          <w:color w:val="000000" w:themeColor="text1"/>
          <w:kern w:val="0"/>
          <w:sz w:val="24"/>
          <w:szCs w:val="24"/>
        </w:rPr>
        <w:t>录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43</w:t>
      </w:r>
      <w:r w:rsidRPr="00275164">
        <w:rPr>
          <w:rFonts w:ascii="Microsoft JhengHei" w:eastAsia="Microsoft JhengHei" w:hAnsi="Microsoft JhengHei" w:cs="微軟正黑體 Light"/>
          <w:color w:val="000000" w:themeColor="text1"/>
          <w:kern w:val="0"/>
          <w:sz w:val="24"/>
          <w:szCs w:val="24"/>
        </w:rPr>
        <w:t>,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02</w:t>
      </w:r>
      <w:r w:rsidRPr="00275164">
        <w:rPr>
          <w:rFonts w:ascii="Microsoft JhengHei" w:eastAsia="Microsoft JhengHei" w:hAnsi="Microsoft JhengHei" w:cs="微軟正黑體 Light"/>
          <w:color w:val="000000" w:themeColor="text1"/>
          <w:kern w:val="0"/>
          <w:sz w:val="24"/>
          <w:szCs w:val="24"/>
        </w:rPr>
        <w:t>4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篇、</w:t>
      </w:r>
      <w:r w:rsidRPr="005057C1">
        <w:rPr>
          <w:rFonts w:ascii="Microsoft JhengHei" w:eastAsia="Microsoft JhengHei" w:hAnsi="Microsoft JhengHei" w:cs="微軟正黑體 Light" w:hint="cs"/>
          <w:color w:val="000000" w:themeColor="text1"/>
          <w:kern w:val="0"/>
          <w:sz w:val="24"/>
          <w:szCs w:val="24"/>
        </w:rPr>
        <w:t>医学</w:t>
      </w:r>
      <w:r w:rsidRPr="005057C1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收</w:t>
      </w:r>
      <w:r w:rsidRPr="005057C1">
        <w:rPr>
          <w:rFonts w:ascii="Microsoft JhengHei" w:eastAsia="Microsoft JhengHei" w:hAnsi="Microsoft JhengHei" w:cs="微軟正黑體 Light" w:hint="cs"/>
          <w:color w:val="000000" w:themeColor="text1"/>
          <w:kern w:val="0"/>
          <w:sz w:val="24"/>
          <w:szCs w:val="24"/>
        </w:rPr>
        <w:t>录</w:t>
      </w:r>
      <w:r w:rsidRPr="005057C1">
        <w:rPr>
          <w:rFonts w:ascii="Microsoft JhengHei" w:eastAsia="Microsoft JhengHei" w:hAnsi="Microsoft JhengHei" w:cs="微軟正黑體 Light"/>
          <w:color w:val="000000" w:themeColor="text1"/>
          <w:kern w:val="0"/>
          <w:sz w:val="24"/>
          <w:szCs w:val="24"/>
        </w:rPr>
        <w:t>8,294</w:t>
      </w:r>
      <w:r w:rsidRPr="005057C1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篇、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生命科</w:t>
      </w:r>
      <w:r w:rsidRPr="00275164">
        <w:rPr>
          <w:rFonts w:ascii="Microsoft JhengHei" w:eastAsia="Microsoft JhengHei" w:hAnsi="Microsoft JhengHei" w:cs="微軟正黑體 Light" w:hint="cs"/>
          <w:color w:val="000000" w:themeColor="text1"/>
          <w:kern w:val="0"/>
          <w:sz w:val="24"/>
          <w:szCs w:val="24"/>
        </w:rPr>
        <w:t>学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收</w:t>
      </w:r>
      <w:r w:rsidRPr="00275164">
        <w:rPr>
          <w:rFonts w:ascii="Microsoft JhengHei" w:eastAsia="Microsoft JhengHei" w:hAnsi="Microsoft JhengHei" w:cs="微軟正黑體 Light" w:hint="cs"/>
          <w:color w:val="000000" w:themeColor="text1"/>
          <w:kern w:val="0"/>
          <w:sz w:val="24"/>
          <w:szCs w:val="24"/>
        </w:rPr>
        <w:t>录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5</w:t>
      </w:r>
      <w:r w:rsidRPr="00275164">
        <w:rPr>
          <w:rFonts w:ascii="Microsoft JhengHei" w:eastAsia="Microsoft JhengHei" w:hAnsi="Microsoft JhengHei" w:cs="微軟正黑體 Light"/>
          <w:color w:val="000000" w:themeColor="text1"/>
          <w:kern w:val="0"/>
          <w:sz w:val="24"/>
          <w:szCs w:val="24"/>
        </w:rPr>
        <w:t>,4</w:t>
      </w:r>
      <w:r w:rsidRPr="00275164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 w:val="24"/>
          <w:szCs w:val="24"/>
        </w:rPr>
        <w:t>39篇。</w:t>
      </w:r>
    </w:p>
    <w:p w:rsidR="00CF1B34" w:rsidRPr="00E256EE" w:rsidRDefault="00CF1B34" w:rsidP="00CF1B34">
      <w:pPr>
        <w:widowControl/>
        <w:spacing w:line="360" w:lineRule="auto"/>
        <w:ind w:leftChars="540" w:left="1134" w:firstLineChars="200" w:firstLine="480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《台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》</w:t>
      </w:r>
      <w:proofErr w:type="gramStart"/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部</w:t>
      </w:r>
      <w:proofErr w:type="gramEnd"/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份高校名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单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及各校篇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数</w:t>
      </w:r>
    </w:p>
    <w:tbl>
      <w:tblPr>
        <w:tblStyle w:val="ad"/>
        <w:tblW w:w="8120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2099"/>
        <w:gridCol w:w="992"/>
        <w:gridCol w:w="851"/>
        <w:gridCol w:w="2551"/>
        <w:gridCol w:w="851"/>
      </w:tblGrid>
      <w:tr w:rsidR="00CF1B34" w:rsidRPr="00E256EE" w:rsidTr="00CF1B34">
        <w:trPr>
          <w:jc w:val="center"/>
        </w:trPr>
        <w:tc>
          <w:tcPr>
            <w:tcW w:w="776" w:type="dxa"/>
            <w:shd w:val="clear" w:color="auto" w:fill="D9D9D9" w:themeFill="background1" w:themeFillShade="D9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sz w:val="20"/>
                <w:szCs w:val="20"/>
              </w:rPr>
              <w:t>序</w:t>
            </w:r>
            <w:r w:rsidRPr="00E256EE">
              <w:rPr>
                <w:rFonts w:ascii="Microsoft JhengHei" w:eastAsia="Microsoft JhengHei" w:hAnsi="Microsoft JhengHei" w:cs="微軟正黑體 Light" w:hint="cs"/>
                <w:sz w:val="20"/>
                <w:szCs w:val="20"/>
              </w:rPr>
              <w:t>号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sz w:val="20"/>
                <w:szCs w:val="20"/>
              </w:rPr>
              <w:t>高校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sz w:val="20"/>
                <w:szCs w:val="20"/>
              </w:rPr>
              <w:t>篇</w:t>
            </w:r>
            <w:r w:rsidRPr="00E256EE">
              <w:rPr>
                <w:rFonts w:ascii="Microsoft JhengHei" w:eastAsia="Microsoft JhengHei" w:hAnsi="Microsoft JhengHei" w:cs="微軟正黑體 Light" w:hint="cs"/>
                <w:sz w:val="20"/>
                <w:szCs w:val="20"/>
              </w:rPr>
              <w:t>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sz w:val="20"/>
                <w:szCs w:val="20"/>
              </w:rPr>
              <w:t>序</w:t>
            </w:r>
            <w:r w:rsidRPr="00E256EE">
              <w:rPr>
                <w:rFonts w:ascii="Microsoft JhengHei" w:eastAsia="Microsoft JhengHei" w:hAnsi="Microsoft JhengHei" w:cs="微軟正黑體 Light" w:hint="cs"/>
                <w:sz w:val="20"/>
                <w:szCs w:val="20"/>
              </w:rPr>
              <w:t>号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sz w:val="20"/>
                <w:szCs w:val="20"/>
              </w:rPr>
              <w:t>高校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sz w:val="20"/>
                <w:szCs w:val="20"/>
              </w:rPr>
              <w:t>篇</w:t>
            </w:r>
            <w:r w:rsidRPr="00E256EE">
              <w:rPr>
                <w:rFonts w:ascii="Microsoft JhengHei" w:eastAsia="Microsoft JhengHei" w:hAnsi="Microsoft JhengHei" w:cs="微軟正黑體 Light" w:hint="cs"/>
                <w:sz w:val="20"/>
                <w:szCs w:val="20"/>
              </w:rPr>
              <w:t>数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台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湾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3</w:t>
            </w: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,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096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台北教育大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635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中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兴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6</w:t>
            </w: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,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698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虎尾科技大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4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82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清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华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4,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917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昆山科技大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480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成功大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4</w:t>
            </w: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,8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35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长荣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405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台北科技大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4</w:t>
            </w: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,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230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树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德科技大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D51735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FF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3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81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交通大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3,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595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台中科技大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246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淡江大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3,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421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健行科技大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D51735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172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中原大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3,101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中台科技大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40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元智大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1,6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57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义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守大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130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中山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医学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1,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176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台北大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24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高雄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医学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1,0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67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岭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东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77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屏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东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1,058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台南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应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用科技大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72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台北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医学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9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97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D51735">
              <w:rPr>
                <w:rFonts w:ascii="Microsoft JhengHei" w:eastAsia="宋体" w:hAnsi="Microsoft JhengHei" w:cs="微軟正黑體 Light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D51735">
              <w:rPr>
                <w:rFonts w:ascii="Microsoft JhengHei" w:eastAsia="宋体" w:hAnsi="Microsoft JhengHei" w:cs="微軟正黑體 Light" w:hint="eastAsia"/>
                <w:color w:val="000000"/>
                <w:sz w:val="20"/>
                <w:szCs w:val="20"/>
              </w:rPr>
              <w:t>台</w:t>
            </w:r>
            <w:r w:rsidRPr="00D51735">
              <w:rPr>
                <w:rFonts w:ascii="Microsoft JhengHei" w:eastAsia="宋体" w:hAnsi="Microsoft JhengHei" w:cs="微軟正黑體 Light" w:hint="cs"/>
                <w:color w:val="000000"/>
                <w:sz w:val="20"/>
                <w:szCs w:val="20"/>
              </w:rPr>
              <w:t>东</w:t>
            </w:r>
            <w:r w:rsidRPr="00D51735">
              <w:rPr>
                <w:rFonts w:ascii="Microsoft JhengHei" w:eastAsia="宋体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D51735">
              <w:rPr>
                <w:rFonts w:ascii="Microsoft JhengHei" w:eastAsia="宋体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54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中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国医药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859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宜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兰</w:t>
            </w: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5</w:t>
            </w: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4</w:t>
            </w:r>
          </w:p>
        </w:tc>
      </w:tr>
      <w:tr w:rsidR="00CF1B34" w:rsidRPr="00E256EE" w:rsidTr="00CF1B34">
        <w:trPr>
          <w:jc w:val="center"/>
        </w:trPr>
        <w:tc>
          <w:tcPr>
            <w:tcW w:w="776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99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</w:rPr>
              <w:t>暨南大</w:t>
            </w:r>
            <w:r w:rsidRPr="00E256EE">
              <w:rPr>
                <w:rFonts w:ascii="Microsoft JhengHei" w:eastAsia="Microsoft JhengHei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992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640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D51735">
              <w:rPr>
                <w:rFonts w:ascii="Microsoft JhengHei" w:eastAsia="宋体" w:hAnsi="Microsoft JhengHei" w:cs="微軟正黑體 Light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CF1B34" w:rsidRPr="00E256EE" w:rsidRDefault="00CF1B34" w:rsidP="00CF1B34">
            <w:pPr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</w:rPr>
            </w:pPr>
            <w:r w:rsidRPr="00D51735">
              <w:rPr>
                <w:rFonts w:ascii="Microsoft JhengHei" w:eastAsia="宋体" w:hAnsi="Microsoft JhengHei" w:cs="微軟正黑體 Light" w:hint="eastAsia"/>
                <w:color w:val="000000"/>
                <w:sz w:val="20"/>
                <w:szCs w:val="20"/>
              </w:rPr>
              <w:t>高雄</w:t>
            </w:r>
            <w:r w:rsidRPr="00D51735">
              <w:rPr>
                <w:rFonts w:ascii="Microsoft JhengHei" w:eastAsia="宋体" w:hAnsi="Microsoft JhengHei" w:cs="微軟正黑體 Light" w:hint="cs"/>
                <w:color w:val="000000"/>
                <w:sz w:val="20"/>
                <w:szCs w:val="20"/>
              </w:rPr>
              <w:t>师</w:t>
            </w:r>
            <w:r w:rsidRPr="00D51735">
              <w:rPr>
                <w:rFonts w:ascii="Microsoft JhengHei" w:eastAsia="宋体" w:hAnsi="Microsoft JhengHei" w:cs="微軟正黑體 Light" w:hint="eastAsia"/>
                <w:color w:val="000000"/>
                <w:sz w:val="20"/>
                <w:szCs w:val="20"/>
              </w:rPr>
              <w:t>范大</w:t>
            </w:r>
            <w:r w:rsidRPr="00D51735">
              <w:rPr>
                <w:rFonts w:ascii="Microsoft JhengHei" w:eastAsia="宋体" w:hAnsi="Microsoft JhengHei" w:cs="微軟正黑體 Light" w:hint="cs"/>
                <w:color w:val="000000"/>
                <w:sz w:val="20"/>
                <w:szCs w:val="20"/>
              </w:rPr>
              <w:t>学</w:t>
            </w:r>
          </w:p>
        </w:tc>
        <w:tc>
          <w:tcPr>
            <w:tcW w:w="851" w:type="dxa"/>
            <w:vAlign w:val="center"/>
          </w:tcPr>
          <w:p w:rsidR="00CF1B34" w:rsidRPr="00E256EE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微軟正黑體 Light" w:hint="eastAsia"/>
                <w:color w:val="000000"/>
                <w:sz w:val="20"/>
                <w:szCs w:val="20"/>
                <w:lang w:eastAsia="zh-TW"/>
              </w:rPr>
              <w:t>3</w:t>
            </w:r>
          </w:p>
        </w:tc>
      </w:tr>
    </w:tbl>
    <w:p w:rsidR="00CF1B34" w:rsidRPr="00427FE8" w:rsidRDefault="00CF1B34" w:rsidP="00CF1B34">
      <w:pPr>
        <w:widowControl/>
        <w:jc w:val="left"/>
        <w:rPr>
          <w:rFonts w:ascii="Microsoft JhengHei" w:eastAsia="Microsoft JhengHei" w:hAnsi="Microsoft JhengHei"/>
          <w:sz w:val="16"/>
          <w:szCs w:val="16"/>
          <w:lang w:eastAsia="zh-TW"/>
        </w:rPr>
      </w:pPr>
      <w:r>
        <w:rPr>
          <w:rFonts w:ascii="Microsoft JhengHei" w:eastAsia="Microsoft JhengHei" w:hAnsi="Microsoft JhengHei" w:hint="eastAsia"/>
          <w:sz w:val="16"/>
          <w:szCs w:val="16"/>
          <w:lang w:eastAsia="zh-TW"/>
        </w:rPr>
        <w:t xml:space="preserve">                                                      </w:t>
      </w:r>
      <w:r w:rsidR="00EC04CB">
        <w:rPr>
          <w:rFonts w:ascii="Microsoft JhengHei" w:eastAsia="Microsoft JhengHei" w:hAnsi="Microsoft JhengHei" w:hint="eastAsia"/>
          <w:sz w:val="16"/>
          <w:szCs w:val="16"/>
          <w:lang w:eastAsia="zh-TW"/>
        </w:rPr>
        <w:t xml:space="preserve">                            </w:t>
      </w:r>
      <w:r w:rsidR="00EC04CB">
        <w:rPr>
          <w:rFonts w:hint="eastAsia"/>
          <w:color w:val="000000"/>
          <w:lang w:eastAsia="zh-TW"/>
        </w:rPr>
        <w:t>數字更新至</w:t>
      </w:r>
      <w:r w:rsidR="00EC04CB">
        <w:rPr>
          <w:color w:val="000000"/>
          <w:lang w:eastAsia="zh-TW"/>
        </w:rPr>
        <w:t>2016/</w:t>
      </w:r>
      <w:r w:rsidR="00EC04CB">
        <w:rPr>
          <w:rFonts w:hint="eastAsia"/>
          <w:color w:val="000000"/>
          <w:lang w:eastAsia="zh-TW"/>
        </w:rPr>
        <w:t>3</w:t>
      </w:r>
    </w:p>
    <w:p w:rsidR="00CF1B34" w:rsidRDefault="00CF1B34" w:rsidP="008A0FC9">
      <w:pPr>
        <w:pStyle w:val="aa"/>
        <w:spacing w:beforeLines="100" w:before="312" w:afterLines="100" w:after="312" w:line="280" w:lineRule="exact"/>
        <w:ind w:left="790"/>
        <w:jc w:val="left"/>
        <w:rPr>
          <w:rFonts w:ascii="Microsoft JhengHei" w:eastAsia="Microsoft JhengHei" w:hAnsi="Microsoft JhengHei" w:cs="微軟正黑體 Light"/>
          <w:b w:val="0"/>
          <w:color w:val="000000"/>
          <w:sz w:val="28"/>
          <w:szCs w:val="28"/>
        </w:rPr>
      </w:pPr>
    </w:p>
    <w:p w:rsidR="00CF1B34" w:rsidRDefault="00CF1B34" w:rsidP="00CF1B34">
      <w:r>
        <w:br w:type="page"/>
      </w:r>
    </w:p>
    <w:p w:rsidR="00CF1B34" w:rsidRPr="00E256EE" w:rsidRDefault="00CF1B34" w:rsidP="008A0FC9">
      <w:pPr>
        <w:pStyle w:val="aa"/>
        <w:numPr>
          <w:ilvl w:val="1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lastRenderedPageBreak/>
        <w:t>台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人文社科文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献数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介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绍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（以下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为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送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审数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量）</w:t>
      </w:r>
    </w:p>
    <w:p w:rsidR="00CF1B34" w:rsidRPr="00E256EE" w:rsidRDefault="00CF1B34" w:rsidP="008A0FC9">
      <w:pPr>
        <w:pStyle w:val="aa"/>
        <w:numPr>
          <w:ilvl w:val="2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人社期刊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据：</w:t>
      </w:r>
    </w:p>
    <w:p w:rsidR="00CF1B34" w:rsidRPr="00994787" w:rsidRDefault="00CF1B34" w:rsidP="00CF1B34">
      <w:pPr>
        <w:pStyle w:val="ac"/>
        <w:widowControl/>
        <w:spacing w:line="360" w:lineRule="auto"/>
        <w:ind w:leftChars="0" w:left="790"/>
        <w:rPr>
          <w:rFonts w:ascii="Microsoft JhengHei" w:eastAsia="Microsoft JhengHei" w:hAnsi="Microsoft JhengHei" w:cs="微軟正黑體 Light"/>
          <w:color w:val="000000"/>
          <w:kern w:val="0"/>
          <w:szCs w:val="24"/>
          <w:lang w:eastAsia="zh-CN"/>
        </w:rPr>
      </w:pPr>
      <w:proofErr w:type="gramStart"/>
      <w:r w:rsidRPr="00873547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Cs w:val="24"/>
          <w:lang w:eastAsia="zh-CN"/>
        </w:rPr>
        <w:t>本库收录</w:t>
      </w:r>
      <w:proofErr w:type="gramEnd"/>
      <w:r w:rsidRPr="00873547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Cs w:val="24"/>
          <w:lang w:eastAsia="zh-CN"/>
        </w:rPr>
        <w:t>人文社科期刊共</w:t>
      </w:r>
      <w:r w:rsidRPr="00873547">
        <w:rPr>
          <w:rFonts w:ascii="Microsoft JhengHei" w:eastAsia="Microsoft JhengHei" w:hAnsi="Microsoft JhengHei" w:cs="微軟正黑體 Light"/>
          <w:color w:val="000000" w:themeColor="text1"/>
          <w:kern w:val="0"/>
          <w:szCs w:val="24"/>
          <w:lang w:eastAsia="zh-CN"/>
        </w:rPr>
        <w:t>1,2</w:t>
      </w:r>
      <w:r w:rsidRPr="00873547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Cs w:val="24"/>
          <w:lang w:eastAsia="zh-CN"/>
        </w:rPr>
        <w:t>39种，其中人</w:t>
      </w:r>
      <w:r w:rsidRPr="00EE7A19">
        <w:rPr>
          <w:rFonts w:ascii="Microsoft JhengHei" w:eastAsia="Microsoft JhengHei" w:hAnsi="Microsoft JhengHei" w:cs="微軟正黑體 Light" w:hint="eastAsia"/>
          <w:color w:val="002060"/>
          <w:kern w:val="0"/>
          <w:szCs w:val="24"/>
          <w:lang w:eastAsia="zh-CN"/>
        </w:rPr>
        <w:t>文</w:t>
      </w:r>
      <w:r w:rsidRPr="00994787">
        <w:rPr>
          <w:rFonts w:ascii="Microsoft JhengHei" w:eastAsia="Microsoft JhengHei" w:hAnsi="Microsoft JhengHei" w:cs="微軟正黑體 Light" w:hint="eastAsia"/>
          <w:color w:val="000000"/>
          <w:kern w:val="0"/>
          <w:szCs w:val="24"/>
          <w:lang w:eastAsia="zh-CN"/>
        </w:rPr>
        <w:t>学期刊计</w:t>
      </w:r>
      <w:r w:rsidR="00836302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Cs w:val="24"/>
          <w:lang w:eastAsia="zh-CN"/>
        </w:rPr>
        <w:t>5</w:t>
      </w:r>
      <w:r w:rsidR="00291178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Cs w:val="24"/>
          <w:lang w:eastAsia="zh-CN"/>
        </w:rPr>
        <w:t>2</w:t>
      </w:r>
      <w:r w:rsidR="00836302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Cs w:val="24"/>
          <w:lang w:eastAsia="zh-CN"/>
        </w:rPr>
        <w:t>3</w:t>
      </w:r>
      <w:r w:rsidRPr="00994787">
        <w:rPr>
          <w:rFonts w:ascii="Microsoft JhengHei" w:eastAsia="Microsoft JhengHei" w:hAnsi="Microsoft JhengHei" w:cs="微軟正黑體 Light" w:hint="eastAsia"/>
          <w:color w:val="000000"/>
          <w:kern w:val="0"/>
          <w:szCs w:val="24"/>
          <w:lang w:eastAsia="zh-CN"/>
        </w:rPr>
        <w:t>种、社会科学期刊</w:t>
      </w:r>
      <w:r w:rsidR="00291178">
        <w:rPr>
          <w:rFonts w:ascii="Microsoft JhengHei" w:eastAsia="Microsoft JhengHei" w:hAnsi="Microsoft JhengHei" w:cs="微軟正黑體 Light" w:hint="eastAsia"/>
          <w:color w:val="000000" w:themeColor="text1"/>
          <w:kern w:val="0"/>
          <w:szCs w:val="24"/>
          <w:lang w:eastAsia="zh-CN"/>
        </w:rPr>
        <w:t>919</w:t>
      </w:r>
      <w:r w:rsidRPr="00994787">
        <w:rPr>
          <w:rFonts w:ascii="Microsoft JhengHei" w:eastAsia="Microsoft JhengHei" w:hAnsi="Microsoft JhengHei" w:cs="微軟正黑體 Light" w:hint="eastAsia"/>
          <w:color w:val="000000"/>
          <w:kern w:val="0"/>
          <w:szCs w:val="24"/>
          <w:lang w:eastAsia="zh-CN"/>
        </w:rPr>
        <w:t>种，期刊电子全文</w:t>
      </w:r>
      <w:r w:rsidRPr="00994787">
        <w:rPr>
          <w:rFonts w:ascii="Microsoft JhengHei" w:eastAsia="Microsoft JhengHei" w:hAnsi="Microsoft JhengHei" w:cs="微軟正黑體 Light"/>
          <w:color w:val="000000"/>
          <w:kern w:val="0"/>
          <w:szCs w:val="24"/>
          <w:lang w:eastAsia="zh-CN"/>
        </w:rPr>
        <w:t>2</w:t>
      </w:r>
      <w:r w:rsidRPr="00994787">
        <w:rPr>
          <w:rFonts w:ascii="Microsoft JhengHei" w:eastAsia="Microsoft JhengHei" w:hAnsi="Microsoft JhengHei" w:cs="微軟正黑體 Light" w:hint="eastAsia"/>
          <w:color w:val="000000"/>
          <w:kern w:val="0"/>
          <w:szCs w:val="24"/>
          <w:lang w:eastAsia="zh-CN"/>
        </w:rPr>
        <w:t>44</w:t>
      </w:r>
      <w:r w:rsidRPr="00994787">
        <w:rPr>
          <w:rFonts w:ascii="Microsoft JhengHei" w:eastAsia="Microsoft JhengHei" w:hAnsi="Microsoft JhengHei" w:cs="微軟正黑體 Light"/>
          <w:color w:val="000000"/>
          <w:kern w:val="0"/>
          <w:szCs w:val="24"/>
          <w:lang w:eastAsia="zh-CN"/>
        </w:rPr>
        <w:t>,</w:t>
      </w:r>
      <w:r>
        <w:rPr>
          <w:rFonts w:ascii="Microsoft JhengHei" w:eastAsia="Microsoft JhengHei" w:hAnsi="Microsoft JhengHei" w:cs="微軟正黑體 Light" w:hint="eastAsia"/>
          <w:color w:val="000000"/>
          <w:kern w:val="0"/>
          <w:szCs w:val="24"/>
          <w:lang w:eastAsia="zh-CN"/>
        </w:rPr>
        <w:t>48</w:t>
      </w:r>
      <w:r w:rsidRPr="00994787">
        <w:rPr>
          <w:rFonts w:ascii="Microsoft JhengHei" w:eastAsia="Microsoft JhengHei" w:hAnsi="Microsoft JhengHei" w:cs="微軟正黑體 Light" w:hint="eastAsia"/>
          <w:color w:val="000000"/>
          <w:kern w:val="0"/>
          <w:szCs w:val="24"/>
          <w:lang w:eastAsia="zh-CN"/>
        </w:rPr>
        <w:t>8篇。收录学科如下</w:t>
      </w:r>
      <w:r w:rsidRPr="00994787">
        <w:rPr>
          <w:rFonts w:ascii="Microsoft JhengHei" w:eastAsia="Microsoft JhengHei" w:hAnsi="Microsoft JhengHei" w:cs="微軟正黑體 Light"/>
          <w:color w:val="000000"/>
          <w:kern w:val="0"/>
          <w:szCs w:val="24"/>
          <w:lang w:eastAsia="zh-CN"/>
        </w:rPr>
        <w:t>:</w:t>
      </w:r>
    </w:p>
    <w:p w:rsidR="00CF1B34" w:rsidRPr="00E256EE" w:rsidRDefault="00CF1B34" w:rsidP="00CF1B34">
      <w:pPr>
        <w:pStyle w:val="aa"/>
        <w:numPr>
          <w:ilvl w:val="0"/>
          <w:numId w:val="4"/>
        </w:numPr>
        <w:spacing w:before="0"/>
        <w:ind w:left="1276" w:hanging="425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人文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</w:p>
    <w:p w:rsidR="00CF1B34" w:rsidRPr="00E256EE" w:rsidRDefault="00CF1B34" w:rsidP="00CF1B34">
      <w:pPr>
        <w:widowControl/>
        <w:spacing w:line="360" w:lineRule="auto"/>
        <w:ind w:left="1276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人文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综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合、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语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言文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历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史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艺术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、哲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、宗教、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图书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情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报学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、人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类学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、地理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</w:p>
    <w:p w:rsidR="00CF1B34" w:rsidRPr="00E256EE" w:rsidRDefault="00CF1B34" w:rsidP="00CF1B34">
      <w:pPr>
        <w:pStyle w:val="aa"/>
        <w:numPr>
          <w:ilvl w:val="0"/>
          <w:numId w:val="4"/>
        </w:numPr>
        <w:ind w:left="1276" w:hanging="425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社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会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科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：</w:t>
      </w:r>
    </w:p>
    <w:p w:rsidR="00CF1B34" w:rsidRPr="00E256EE" w:rsidRDefault="00CF1B34" w:rsidP="00CF1B34">
      <w:pPr>
        <w:widowControl/>
        <w:spacing w:line="360" w:lineRule="auto"/>
        <w:ind w:left="1276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社科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综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合、教育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、体育、管理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、社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会学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域研究、商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经济学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、心理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、政治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、法律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传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播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、行政与地政、、空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间设计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统计学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、性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别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研究、交通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运输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、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国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防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军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事</w:t>
      </w:r>
    </w:p>
    <w:p w:rsidR="00CF1B34" w:rsidRPr="00E256EE" w:rsidRDefault="00CF1B34" w:rsidP="008A0FC9">
      <w:pPr>
        <w:pStyle w:val="aa"/>
        <w:numPr>
          <w:ilvl w:val="2"/>
          <w:numId w:val="13"/>
        </w:numPr>
        <w:spacing w:beforeLines="100" w:before="312" w:afterLines="100" w:after="312" w:line="280" w:lineRule="exac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人社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学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位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文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据：</w:t>
      </w:r>
    </w:p>
    <w:p w:rsidR="00CF1B34" w:rsidRPr="00E256EE" w:rsidRDefault="00CF1B34" w:rsidP="00CF1B34">
      <w:pPr>
        <w:widowControl/>
        <w:spacing w:before="240" w:line="360" w:lineRule="auto"/>
        <w:ind w:leftChars="405" w:left="850" w:firstLineChars="202" w:firstLine="485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本子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库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收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台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湾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4</w:t>
      </w:r>
      <w:r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4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所高校</w:t>
      </w:r>
      <w:proofErr w:type="gramStart"/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硕</w:t>
      </w:r>
      <w:proofErr w:type="gramEnd"/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博士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论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文，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总计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2</w:t>
      </w:r>
      <w:r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9</w:t>
      </w:r>
      <w:r w:rsidRPr="00E256EE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,4</w:t>
      </w:r>
      <w:r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26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篇，各校收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录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篇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数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如下</w:t>
      </w:r>
      <w:r w:rsidRPr="00E256EE">
        <w:rPr>
          <w:rFonts w:ascii="Microsoft JhengHei" w:eastAsia="Microsoft JhengHei" w:hAnsi="Microsoft JhengHei" w:cs="微軟正黑體 Light" w:hint="cs"/>
          <w:color w:val="000000"/>
          <w:kern w:val="0"/>
          <w:sz w:val="24"/>
          <w:szCs w:val="24"/>
        </w:rPr>
        <w:t>页</w:t>
      </w:r>
      <w:r w:rsidRPr="00E256EE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表格：</w:t>
      </w:r>
    </w:p>
    <w:p w:rsidR="00CF1B34" w:rsidRPr="00F05B4A" w:rsidRDefault="00CF1B34" w:rsidP="00CF1B34">
      <w:pPr>
        <w:widowControl/>
        <w:jc w:val="left"/>
        <w:rPr>
          <w:rFonts w:ascii="Microsoft JhengHei" w:eastAsia="Microsoft JhengHei" w:hAnsi="Microsoft JhengHei" w:cs="微軟正黑體 Light"/>
          <w:bCs/>
          <w:color w:val="000000"/>
          <w:sz w:val="28"/>
          <w:szCs w:val="28"/>
        </w:rPr>
      </w:pPr>
      <w:r w:rsidRPr="00F05B4A">
        <w:rPr>
          <w:rFonts w:ascii="Microsoft JhengHei" w:eastAsia="Microsoft JhengHei" w:hAnsi="Microsoft JhengHei" w:cs="微軟正黑體 Light"/>
          <w:b/>
          <w:color w:val="000000"/>
          <w:sz w:val="28"/>
          <w:szCs w:val="28"/>
        </w:rPr>
        <w:br w:type="page"/>
      </w:r>
    </w:p>
    <w:p w:rsidR="00CF1B34" w:rsidRPr="00014AF8" w:rsidRDefault="00CF1B34" w:rsidP="00CF1B34">
      <w:pPr>
        <w:widowControl/>
        <w:spacing w:line="360" w:lineRule="auto"/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</w:pPr>
      <w:r w:rsidRPr="00014AF8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lastRenderedPageBreak/>
        <w:t>《</w:t>
      </w:r>
      <w:proofErr w:type="spellStart"/>
      <w:r w:rsidRPr="00014AF8">
        <w:rPr>
          <w:rFonts w:ascii="Microsoft JhengHei" w:eastAsia="Microsoft JhengHei" w:hAnsi="Microsoft JhengHei" w:cs="微軟正黑體 Light"/>
          <w:color w:val="000000"/>
          <w:kern w:val="0"/>
          <w:sz w:val="24"/>
          <w:szCs w:val="24"/>
        </w:rPr>
        <w:t>airitilibrary</w:t>
      </w:r>
      <w:proofErr w:type="spellEnd"/>
      <w:r w:rsidRPr="00014AF8">
        <w:rPr>
          <w:rFonts w:ascii="Microsoft JhengHei" w:eastAsia="Microsoft JhengHei" w:hAnsi="Microsoft JhengHei" w:cs="微軟正黑體 Light" w:hint="eastAsia"/>
          <w:color w:val="000000"/>
          <w:kern w:val="0"/>
          <w:sz w:val="24"/>
          <w:szCs w:val="24"/>
        </w:rPr>
        <w:t>学术文献数据库》人社数据库收录高校名单及硕博士论文篇数</w:t>
      </w:r>
    </w:p>
    <w:tbl>
      <w:tblPr>
        <w:tblStyle w:val="ad"/>
        <w:tblW w:w="8503" w:type="dxa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2101"/>
        <w:gridCol w:w="1277"/>
        <w:gridCol w:w="735"/>
        <w:gridCol w:w="2241"/>
        <w:gridCol w:w="1319"/>
      </w:tblGrid>
      <w:tr w:rsidR="00CF1B34" w:rsidRPr="00014AF8" w:rsidTr="00CF1B34">
        <w:trPr>
          <w:trHeight w:val="645"/>
          <w:jc w:val="center"/>
        </w:trPr>
        <w:tc>
          <w:tcPr>
            <w:tcW w:w="830" w:type="dxa"/>
            <w:shd w:val="clear" w:color="auto" w:fill="D9D9D9" w:themeFill="background1" w:themeFillShade="D9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序号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高校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篇数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序号</w:t>
            </w:r>
          </w:p>
        </w:tc>
        <w:tc>
          <w:tcPr>
            <w:tcW w:w="2241" w:type="dxa"/>
            <w:shd w:val="clear" w:color="auto" w:fill="D9D9D9" w:themeFill="background1" w:themeFillShade="D9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高校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篇数</w:t>
            </w:r>
          </w:p>
        </w:tc>
      </w:tr>
      <w:tr w:rsidR="00CF1B34" w:rsidRPr="00014AF8" w:rsidTr="00CF1B34">
        <w:trPr>
          <w:trHeight w:val="392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台湾大学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6,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271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16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高雄餐旅大学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310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淡江大学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5,832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17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昆山科技大学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253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3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台北教育大学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2,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130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18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台北科技大学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24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8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4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台北大学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1,962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19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树德科技大学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76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5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中原大学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1,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493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20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虎尾科技大学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48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6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中兴大学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1,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429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21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岭东科技大学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13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7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暨南大学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1,2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87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22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义守大学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112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8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成功大学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1,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262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23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台南应用科技大学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88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9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台北艺术大学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1,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174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24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台中科技大学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7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2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10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交通大学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1,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145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25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健行科技大学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6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9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11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台东大学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1510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26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中台科技大学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4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2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12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长荣大学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65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3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27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法鼓佛教学院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4</w:t>
            </w: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4</w:t>
            </w:r>
          </w:p>
        </w:tc>
      </w:tr>
      <w:tr w:rsidR="00CF1B34" w:rsidRPr="00014AF8" w:rsidTr="00CF1B34">
        <w:trPr>
          <w:trHeight w:val="645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13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屏东科技大学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5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59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28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高雄医学大学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56</w:t>
            </w:r>
          </w:p>
        </w:tc>
      </w:tr>
      <w:tr w:rsidR="00CF1B34" w:rsidRPr="00014AF8" w:rsidTr="00CF1B34">
        <w:trPr>
          <w:trHeight w:val="659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14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元智大学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44</w:t>
            </w: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0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29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中山医学大学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12</w:t>
            </w:r>
          </w:p>
        </w:tc>
      </w:tr>
      <w:tr w:rsidR="00CF1B34" w:rsidRPr="00014AF8" w:rsidTr="00CF1B34">
        <w:trPr>
          <w:trHeight w:val="672"/>
          <w:jc w:val="center"/>
        </w:trPr>
        <w:tc>
          <w:tcPr>
            <w:tcW w:w="830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15</w:t>
            </w:r>
          </w:p>
        </w:tc>
        <w:tc>
          <w:tcPr>
            <w:tcW w:w="210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清华大学</w:t>
            </w:r>
          </w:p>
        </w:tc>
        <w:tc>
          <w:tcPr>
            <w:tcW w:w="1277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397</w:t>
            </w:r>
          </w:p>
        </w:tc>
        <w:tc>
          <w:tcPr>
            <w:tcW w:w="735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30</w:t>
            </w:r>
          </w:p>
        </w:tc>
        <w:tc>
          <w:tcPr>
            <w:tcW w:w="2241" w:type="dxa"/>
            <w:vAlign w:val="center"/>
          </w:tcPr>
          <w:p w:rsidR="00CF1B34" w:rsidRPr="00014AF8" w:rsidRDefault="00CF1B34" w:rsidP="00CF1B34">
            <w:pPr>
              <w:jc w:val="center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 w:hint="eastAsia"/>
                <w:color w:val="000000"/>
                <w:sz w:val="22"/>
              </w:rPr>
              <w:t>台北商业技术学院</w:t>
            </w:r>
          </w:p>
        </w:tc>
        <w:tc>
          <w:tcPr>
            <w:tcW w:w="1319" w:type="dxa"/>
            <w:vAlign w:val="center"/>
          </w:tcPr>
          <w:p w:rsidR="00CF1B34" w:rsidRPr="00014AF8" w:rsidRDefault="00CF1B34" w:rsidP="00CF1B34">
            <w:pPr>
              <w:jc w:val="right"/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</w:pPr>
            <w:r w:rsidRPr="00014AF8">
              <w:rPr>
                <w:rFonts w:ascii="Microsoft JhengHei" w:eastAsia="Microsoft JhengHei" w:hAnsi="Microsoft JhengHei" w:cs="微軟正黑體 Light"/>
                <w:color w:val="000000"/>
                <w:sz w:val="22"/>
              </w:rPr>
              <w:t>10</w:t>
            </w:r>
          </w:p>
        </w:tc>
      </w:tr>
    </w:tbl>
    <w:p w:rsidR="00CF1B34" w:rsidRPr="00427FE8" w:rsidRDefault="00CF1B34" w:rsidP="00CF1B34">
      <w:pPr>
        <w:widowControl/>
        <w:jc w:val="left"/>
        <w:rPr>
          <w:rFonts w:ascii="Microsoft JhengHei" w:eastAsia="Microsoft JhengHei" w:hAnsi="Microsoft JhengHei"/>
          <w:sz w:val="16"/>
          <w:szCs w:val="16"/>
          <w:lang w:eastAsia="zh-TW"/>
        </w:rPr>
      </w:pPr>
      <w:r>
        <w:rPr>
          <w:rFonts w:ascii="Microsoft JhengHei" w:eastAsia="Microsoft JhengHei" w:hAnsi="Microsoft JhengHei" w:hint="eastAsia"/>
          <w:sz w:val="16"/>
          <w:szCs w:val="16"/>
          <w:lang w:eastAsia="zh-TW"/>
        </w:rPr>
        <w:t xml:space="preserve">                                                                          </w:t>
      </w:r>
      <w:r w:rsidR="00EC04CB">
        <w:rPr>
          <w:rFonts w:ascii="Microsoft JhengHei" w:eastAsia="Microsoft JhengHei" w:hAnsi="Microsoft JhengHei" w:hint="eastAsia"/>
          <w:sz w:val="16"/>
          <w:szCs w:val="16"/>
          <w:lang w:eastAsia="zh-TW"/>
        </w:rPr>
        <w:t xml:space="preserve">        </w:t>
      </w:r>
      <w:r w:rsidR="00EC04CB">
        <w:rPr>
          <w:rFonts w:hint="eastAsia"/>
          <w:color w:val="000000"/>
          <w:lang w:eastAsia="zh-TW"/>
        </w:rPr>
        <w:t>數字更新至</w:t>
      </w:r>
      <w:r w:rsidR="00EC04CB">
        <w:rPr>
          <w:color w:val="000000"/>
          <w:lang w:eastAsia="zh-TW"/>
        </w:rPr>
        <w:t>2016/</w:t>
      </w:r>
      <w:r w:rsidR="00EC04CB">
        <w:rPr>
          <w:rFonts w:hint="eastAsia"/>
          <w:color w:val="000000"/>
          <w:lang w:eastAsia="zh-TW"/>
        </w:rPr>
        <w:t>3</w:t>
      </w:r>
    </w:p>
    <w:p w:rsidR="00CF1B34" w:rsidRPr="00427FE8" w:rsidRDefault="00CF1B34" w:rsidP="00CF1B34">
      <w:pPr>
        <w:widowControl/>
        <w:jc w:val="left"/>
        <w:rPr>
          <w:rFonts w:ascii="Microsoft JhengHei" w:eastAsia="Microsoft JhengHei" w:hAnsi="Microsoft JhengHei"/>
          <w:sz w:val="16"/>
          <w:szCs w:val="16"/>
          <w:lang w:eastAsia="zh-TW"/>
        </w:rPr>
      </w:pPr>
      <w:r w:rsidRPr="00F05B4A">
        <w:rPr>
          <w:rFonts w:ascii="Microsoft JhengHei" w:eastAsia="Microsoft JhengHei" w:hAnsi="Microsoft JhengHei"/>
        </w:rPr>
        <w:br w:type="page"/>
      </w:r>
    </w:p>
    <w:p w:rsidR="00CF1B34" w:rsidRPr="00F05B4A" w:rsidRDefault="00CF1B34" w:rsidP="00CF1B34">
      <w:pPr>
        <w:pStyle w:val="aa"/>
        <w:numPr>
          <w:ilvl w:val="0"/>
          <w:numId w:val="13"/>
        </w:numPr>
        <w:jc w:val="left"/>
        <w:rPr>
          <w:rFonts w:ascii="Microsoft JhengHei" w:eastAsia="Microsoft JhengHei" w:hAnsi="Microsoft JhengHei" w:cs="微軟正黑體 Light"/>
          <w:b w:val="0"/>
          <w:color w:val="000000"/>
          <w:sz w:val="28"/>
          <w:szCs w:val="28"/>
        </w:rPr>
      </w:pPr>
      <w:r w:rsidRPr="00F05B4A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lastRenderedPageBreak/>
        <w:t>《台湾学术文献数据库》各地区代表性客户</w:t>
      </w:r>
    </w:p>
    <w:p w:rsidR="00CF1B34" w:rsidRPr="006F3B37" w:rsidRDefault="00CF1B34" w:rsidP="00CF1B34">
      <w:pPr>
        <w:spacing w:line="360" w:lineRule="auto"/>
        <w:ind w:leftChars="226" w:left="475" w:firstLine="2"/>
        <w:rPr>
          <w:rFonts w:ascii="Microsoft JhengHei" w:eastAsia="Microsoft JhengHei" w:hAnsi="Microsoft JhengHei" w:cs="微軟正黑體 Light"/>
          <w:sz w:val="24"/>
        </w:rPr>
      </w:pPr>
      <w:r w:rsidRPr="006F3B37">
        <w:rPr>
          <w:rFonts w:ascii="Microsoft JhengHei" w:eastAsia="Microsoft JhengHei" w:hAnsi="Microsoft JhengHei" w:cs="微軟正黑體 Light" w:hint="cs"/>
          <w:sz w:val="24"/>
        </w:rPr>
        <w:t>欧</w:t>
      </w:r>
      <w:r w:rsidRPr="006F3B37">
        <w:rPr>
          <w:rFonts w:ascii="Microsoft JhengHei" w:eastAsia="Microsoft JhengHei" w:hAnsi="Microsoft JhengHei" w:cs="微軟正黑體 Light" w:hint="eastAsia"/>
          <w:sz w:val="24"/>
        </w:rPr>
        <w:t>美地</w:t>
      </w:r>
      <w:r w:rsidRPr="006F3B37">
        <w:rPr>
          <w:rFonts w:ascii="Microsoft JhengHei" w:eastAsia="Microsoft JhengHei" w:hAnsi="Microsoft JhengHei" w:cs="微軟正黑體 Light" w:hint="cs"/>
          <w:sz w:val="24"/>
        </w:rPr>
        <w:t>区</w:t>
      </w:r>
      <w:r w:rsidRPr="006F3B37">
        <w:rPr>
          <w:rFonts w:ascii="Microsoft JhengHei" w:eastAsia="Microsoft JhengHei" w:hAnsi="Microsoft JhengHei" w:cs="微軟正黑體 Light"/>
          <w:sz w:val="24"/>
        </w:rPr>
        <w:t>: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Toronto Public Library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Library of Congress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California Digital Library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Princeton University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George Washington University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 xml:space="preserve">Bryn </w:t>
      </w: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Mawr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</w:rPr>
        <w:t xml:space="preserve"> College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Harvard University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Alberta Libraries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California, Berkeley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California, Davis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California, Irvine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California, Los Angeles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California, Merced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California, Riverside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California, San Diego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California, Santa Barbara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Columbia University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Rice University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Stanford University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 xml:space="preserve">Cambridge University Library 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lastRenderedPageBreak/>
        <w:t>University of Oxford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 xml:space="preserve">University of </w:t>
      </w: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London_SOAS</w:t>
      </w:r>
      <w:proofErr w:type="spellEnd"/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British Library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Staatsbibliothek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</w:rPr>
        <w:t xml:space="preserve"> </w:t>
      </w: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zu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</w:rPr>
        <w:t xml:space="preserve"> Berlin  (Berlin State Library)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University of Ottawa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Wofford college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Haverford College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The University of Chicago</w:t>
      </w:r>
    </w:p>
    <w:p w:rsidR="00CF1B34" w:rsidRPr="00014AF8" w:rsidRDefault="00CF1B34" w:rsidP="00CF1B34">
      <w:pPr>
        <w:widowControl/>
        <w:numPr>
          <w:ilvl w:val="0"/>
          <w:numId w:val="16"/>
        </w:numPr>
        <w:tabs>
          <w:tab w:val="clear" w:pos="720"/>
          <w:tab w:val="num" w:pos="1134"/>
        </w:tabs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Leiden University</w:t>
      </w:r>
    </w:p>
    <w:p w:rsidR="00CF1B34" w:rsidRPr="00014AF8" w:rsidRDefault="00CF1B34" w:rsidP="00CF1B34">
      <w:pPr>
        <w:spacing w:line="360" w:lineRule="auto"/>
        <w:ind w:leftChars="226" w:left="475" w:firstLine="2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</w:rPr>
        <w:t>澳大利亚、新西兰、新加坡及马来西亚</w:t>
      </w:r>
      <w:r w:rsidRPr="00014AF8">
        <w:rPr>
          <w:rFonts w:ascii="Microsoft JhengHei" w:eastAsia="Microsoft JhengHei" w:hAnsi="Microsoft JhengHei" w:cs="微軟正黑體 Light"/>
          <w:sz w:val="22"/>
        </w:rPr>
        <w:t>:</w:t>
      </w:r>
    </w:p>
    <w:p w:rsidR="00CF1B34" w:rsidRPr="00014AF8" w:rsidRDefault="00CF1B34" w:rsidP="00CF1B34">
      <w:pPr>
        <w:pStyle w:val="ac"/>
        <w:widowControl/>
        <w:numPr>
          <w:ilvl w:val="0"/>
          <w:numId w:val="17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Victoria University of Willington</w:t>
      </w:r>
    </w:p>
    <w:p w:rsidR="00CF1B34" w:rsidRPr="00014AF8" w:rsidRDefault="00CF1B34" w:rsidP="00CF1B34">
      <w:pPr>
        <w:pStyle w:val="ac"/>
        <w:widowControl/>
        <w:numPr>
          <w:ilvl w:val="0"/>
          <w:numId w:val="17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University of Melbourne</w:t>
      </w:r>
    </w:p>
    <w:p w:rsidR="00CF1B34" w:rsidRPr="00014AF8" w:rsidRDefault="00CF1B34" w:rsidP="00CF1B34">
      <w:pPr>
        <w:pStyle w:val="ac"/>
        <w:widowControl/>
        <w:numPr>
          <w:ilvl w:val="0"/>
          <w:numId w:val="17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National Library of Australia</w:t>
      </w:r>
    </w:p>
    <w:p w:rsidR="00CF1B34" w:rsidRPr="00014AF8" w:rsidRDefault="00CF1B34" w:rsidP="00CF1B34">
      <w:pPr>
        <w:pStyle w:val="ac"/>
        <w:widowControl/>
        <w:numPr>
          <w:ilvl w:val="0"/>
          <w:numId w:val="17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新加坡国家图书馆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National Library Board, Singapore</w:t>
      </w:r>
    </w:p>
    <w:p w:rsidR="00CF1B34" w:rsidRPr="00014AF8" w:rsidRDefault="00CF1B34" w:rsidP="00CF1B34">
      <w:pPr>
        <w:pStyle w:val="ac"/>
        <w:widowControl/>
        <w:numPr>
          <w:ilvl w:val="0"/>
          <w:numId w:val="17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新加坡国立大学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 xml:space="preserve">  National </w:t>
      </w:r>
      <w:proofErr w:type="spellStart"/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Uviersity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 xml:space="preserve"> of Singapore</w:t>
      </w:r>
    </w:p>
    <w:p w:rsidR="00CF1B34" w:rsidRPr="00014AF8" w:rsidRDefault="00CF1B34" w:rsidP="00CF1B34">
      <w:pPr>
        <w:pStyle w:val="ac"/>
        <w:widowControl/>
        <w:numPr>
          <w:ilvl w:val="0"/>
          <w:numId w:val="17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南洋理工大学</w:t>
      </w:r>
    </w:p>
    <w:p w:rsidR="00CF1B34" w:rsidRPr="00014AF8" w:rsidRDefault="00CF1B34" w:rsidP="00CF1B34">
      <w:pPr>
        <w:pStyle w:val="ac"/>
        <w:widowControl/>
        <w:numPr>
          <w:ilvl w:val="0"/>
          <w:numId w:val="17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proofErr w:type="spellStart"/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Universiti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 xml:space="preserve"> </w:t>
      </w:r>
      <w:proofErr w:type="spellStart"/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Tunku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 xml:space="preserve"> Abdul Rahman (UTAR), Malaysia</w:t>
      </w:r>
    </w:p>
    <w:p w:rsidR="00CF1B34" w:rsidRPr="00014AF8" w:rsidRDefault="00CF1B34" w:rsidP="00CF1B34">
      <w:pPr>
        <w:spacing w:line="360" w:lineRule="auto"/>
        <w:ind w:leftChars="226" w:left="475" w:firstLine="2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</w:rPr>
        <w:t>日韩：</w:t>
      </w:r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Northest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</w:rPr>
        <w:t xml:space="preserve"> Asian History</w:t>
      </w:r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Yonsei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</w:rPr>
        <w:t xml:space="preserve"> University</w:t>
      </w:r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 xml:space="preserve">Rural Development </w:t>
      </w: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Administraion</w:t>
      </w:r>
      <w:proofErr w:type="spellEnd"/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Korea University</w:t>
      </w:r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lastRenderedPageBreak/>
        <w:t>Catholic University</w:t>
      </w:r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/>
          <w:sz w:val="22"/>
        </w:rPr>
        <w:t>Seoul National University</w:t>
      </w:r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Sungkyunkwan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</w:rPr>
        <w:t xml:space="preserve"> University</w:t>
      </w:r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Doshisha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</w:rPr>
        <w:t xml:space="preserve"> University</w:t>
      </w:r>
      <w:r w:rsidRPr="00014AF8">
        <w:rPr>
          <w:rFonts w:ascii="Microsoft JhengHei" w:eastAsia="Microsoft JhengHei" w:hAnsi="Microsoft JhengHei" w:cs="微軟正黑體 Light" w:hint="eastAsia"/>
          <w:sz w:val="22"/>
        </w:rPr>
        <w:t>同志社大学</w:t>
      </w:r>
    </w:p>
    <w:p w:rsidR="00CF1B34" w:rsidRPr="00014AF8" w:rsidRDefault="00CF1B34" w:rsidP="00CF1B34">
      <w:pPr>
        <w:widowControl/>
        <w:numPr>
          <w:ilvl w:val="0"/>
          <w:numId w:val="18"/>
        </w:numPr>
        <w:spacing w:line="276" w:lineRule="auto"/>
        <w:ind w:hanging="11"/>
        <w:jc w:val="left"/>
        <w:rPr>
          <w:rFonts w:ascii="Microsoft JhengHei" w:eastAsia="Microsoft JhengHei" w:hAnsi="Microsoft JhengHei" w:cs="微軟正黑體 Light"/>
          <w:sz w:val="22"/>
        </w:rPr>
      </w:pPr>
      <w:proofErr w:type="spellStart"/>
      <w:r w:rsidRPr="00014AF8">
        <w:rPr>
          <w:rFonts w:ascii="Microsoft JhengHei" w:eastAsia="Microsoft JhengHei" w:hAnsi="Microsoft JhengHei" w:cs="微軟正黑體 Light"/>
          <w:sz w:val="22"/>
        </w:rPr>
        <w:t>Kookmin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</w:rPr>
        <w:t xml:space="preserve"> University</w:t>
      </w:r>
      <w:r w:rsidRPr="00014AF8">
        <w:rPr>
          <w:rFonts w:ascii="Microsoft JhengHei" w:eastAsia="Microsoft JhengHei" w:hAnsi="Microsoft JhengHei" w:cs="微軟正黑體 Light" w:hint="eastAsia"/>
          <w:sz w:val="22"/>
        </w:rPr>
        <w:t>等</w:t>
      </w:r>
    </w:p>
    <w:p w:rsidR="00CF1B34" w:rsidRPr="00014AF8" w:rsidRDefault="00CF1B34" w:rsidP="00CF1B34">
      <w:pPr>
        <w:spacing w:line="360" w:lineRule="auto"/>
        <w:ind w:leftChars="226" w:left="475" w:firstLine="2"/>
        <w:rPr>
          <w:rFonts w:ascii="Microsoft JhengHei" w:eastAsia="Microsoft JhengHei" w:hAnsi="Microsoft JhengHei" w:cs="微軟正黑體 Light"/>
          <w:sz w:val="22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</w:rPr>
        <w:t>港澳地区</w:t>
      </w:r>
      <w:r w:rsidRPr="00014AF8">
        <w:rPr>
          <w:rFonts w:ascii="Microsoft JhengHei" w:eastAsia="Microsoft JhengHei" w:hAnsi="Microsoft JhengHei" w:cs="微軟正黑體 Light"/>
          <w:sz w:val="22"/>
        </w:rPr>
        <w:t>:</w:t>
      </w:r>
      <w:r w:rsidRPr="00014AF8">
        <w:rPr>
          <w:rFonts w:ascii="Microsoft JhengHei" w:eastAsia="Microsoft JhengHei" w:hAnsi="Microsoft JhengHei" w:cs="微軟正黑體 Light" w:hint="eastAsia"/>
          <w:sz w:val="22"/>
        </w:rPr>
        <w:t xml:space="preserve"> 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香港中文大学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The Chinese University of Hong Kong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The University of Hong Kong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香港理工大学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The Hong Kong Polytechnic University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香港城市大学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 xml:space="preserve">  City University of Hong Kong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香港科技大学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The Hong Kong University of Science and Technology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香港教育学院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The Hong Kong Institute of Education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香港浸会大学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The Hong Kong Baptist University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香港公开大学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Open University of Hong Kong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香港特别行政区政府卫生署中央健康教育组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香港卫生署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Department of Health, HK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香港演艺学院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The Hong Kong Academy for Performing Arts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香港地铁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香港专业进修学校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Hong Kong College of Technology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香港树仁大学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 xml:space="preserve">Hong Kong </w:t>
      </w:r>
      <w:proofErr w:type="spellStart"/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Shue</w:t>
      </w:r>
      <w:proofErr w:type="spellEnd"/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 xml:space="preserve"> Yan University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澳门中央图书馆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University of Macau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lastRenderedPageBreak/>
        <w:t>澳门科技大学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Macau University of Science and Technology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澳门圣若瑟大学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澳门理工学院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Macao Polytechnic Institute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澳门管理学院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澳门镜湖护理学院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Kiang Wu Nursing College of Macau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澳门旅游学院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澳门保安高校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澳门特别行政区政府卫生局图书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Department of Health, Government of</w:t>
      </w: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澳门镜湖医院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Macau – Kiang Wu Hospital Library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澳门行政暨公职局</w:t>
      </w: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  SAFP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/>
          <w:sz w:val="22"/>
          <w:lang w:eastAsia="zh-CN"/>
        </w:rPr>
        <w:t>Macau Special Administrative Region</w:t>
      </w:r>
    </w:p>
    <w:p w:rsidR="00CF1B34" w:rsidRPr="00014AF8" w:rsidRDefault="00CF1B34" w:rsidP="00CF1B34">
      <w:pPr>
        <w:pStyle w:val="ac"/>
        <w:widowControl/>
        <w:numPr>
          <w:ilvl w:val="0"/>
          <w:numId w:val="19"/>
        </w:numPr>
        <w:spacing w:line="276" w:lineRule="auto"/>
        <w:ind w:leftChars="0"/>
        <w:rPr>
          <w:rFonts w:ascii="Microsoft JhengHei" w:eastAsia="Microsoft JhengHei" w:hAnsi="Microsoft JhengHei" w:cs="微軟正黑體 Light"/>
          <w:sz w:val="22"/>
          <w:lang w:eastAsia="zh-CN"/>
        </w:rPr>
      </w:pPr>
      <w:r w:rsidRPr="00014AF8">
        <w:rPr>
          <w:rFonts w:ascii="Microsoft JhengHei" w:eastAsia="Microsoft JhengHei" w:hAnsi="Microsoft JhengHei" w:cs="微軟正黑體 Light" w:hint="eastAsia"/>
          <w:sz w:val="22"/>
          <w:lang w:eastAsia="zh-CN"/>
        </w:rPr>
        <w:t>澳门特别行政区政府卫生局</w:t>
      </w:r>
    </w:p>
    <w:p w:rsidR="00CF1B34" w:rsidRPr="006F3B37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  <w:r w:rsidRPr="006F3B37">
        <w:rPr>
          <w:rFonts w:ascii="Microsoft JhengHei" w:eastAsia="Microsoft JhengHei" w:hAnsi="Microsoft JhengHei" w:cs="微軟正黑體 Light" w:hint="eastAsia"/>
          <w:sz w:val="24"/>
        </w:rPr>
        <w:t>台湾地区</w:t>
      </w:r>
      <w:r w:rsidRPr="006F3B37">
        <w:rPr>
          <w:rFonts w:ascii="Microsoft JhengHei" w:eastAsia="Microsoft JhengHei" w:hAnsi="Microsoft JhengHei" w:cs="微軟正黑體 Light"/>
          <w:sz w:val="24"/>
        </w:rPr>
        <w:t xml:space="preserve">: </w:t>
      </w:r>
    </w:p>
    <w:p w:rsidR="00CF1B34" w:rsidRPr="006F3B37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  <w:r w:rsidRPr="006F3B37">
        <w:rPr>
          <w:rFonts w:ascii="Microsoft JhengHei" w:eastAsia="Microsoft JhengHei" w:hAnsi="Microsoft JhengHei" w:cs="微軟正黑體 Light" w:hint="eastAsia"/>
          <w:sz w:val="24"/>
        </w:rPr>
        <w:t>有</w:t>
      </w:r>
      <w:r w:rsidRPr="006F3B37">
        <w:rPr>
          <w:rFonts w:ascii="Microsoft JhengHei" w:eastAsia="Microsoft JhengHei" w:hAnsi="Microsoft JhengHei" w:cs="微軟正黑體 Light"/>
          <w:sz w:val="24"/>
        </w:rPr>
        <w:t>1</w:t>
      </w:r>
      <w:r w:rsidRPr="006F3B37">
        <w:rPr>
          <w:rFonts w:ascii="Microsoft JhengHei" w:eastAsia="Microsoft JhengHei" w:hAnsi="Microsoft JhengHei" w:cs="微軟正黑體 Light" w:hint="eastAsia"/>
          <w:sz w:val="24"/>
        </w:rPr>
        <w:t>53家高校客戶(全台高校共158家)，市占率97%、</w:t>
      </w:r>
      <w:r w:rsidRPr="006F3B37">
        <w:rPr>
          <w:rFonts w:ascii="Microsoft JhengHei" w:eastAsia="Microsoft JhengHei" w:hAnsi="Microsoft JhengHei" w:cs="微軟正黑體 Light"/>
          <w:sz w:val="24"/>
        </w:rPr>
        <w:t>543</w:t>
      </w:r>
      <w:r w:rsidRPr="006F3B37">
        <w:rPr>
          <w:rFonts w:ascii="Microsoft JhengHei" w:eastAsia="Microsoft JhengHei" w:hAnsi="Microsoft JhengHei" w:cs="微軟正黑體 Light" w:hint="eastAsia"/>
          <w:sz w:val="24"/>
        </w:rPr>
        <w:t>家医院图书馆，其中包含全台19家醫學中心，及数百家公共图书馆用户</w:t>
      </w:r>
    </w:p>
    <w:p w:rsidR="00CF1B34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</w:p>
    <w:p w:rsidR="00CF1B34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</w:p>
    <w:p w:rsidR="00CF1B34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</w:p>
    <w:p w:rsidR="00CF1B34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</w:p>
    <w:p w:rsidR="00CF1B34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</w:p>
    <w:p w:rsidR="00CF1B34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</w:p>
    <w:p w:rsidR="00CF1B34" w:rsidRDefault="00CF1B34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</w:rPr>
      </w:pPr>
    </w:p>
    <w:p w:rsidR="00CF1B34" w:rsidRPr="006F3B37" w:rsidRDefault="00CF1B34" w:rsidP="00CF1B34">
      <w:pPr>
        <w:spacing w:line="360" w:lineRule="auto"/>
        <w:ind w:left="480" w:hangingChars="200" w:hanging="480"/>
        <w:jc w:val="left"/>
        <w:rPr>
          <w:rFonts w:ascii="Microsoft JhengHei" w:eastAsia="Microsoft JhengHei" w:hAnsi="Microsoft JhengHei" w:cs="微軟正黑體 Light"/>
          <w:sz w:val="24"/>
        </w:rPr>
      </w:pPr>
      <w:r w:rsidRPr="006F3B37">
        <w:rPr>
          <w:rFonts w:ascii="Microsoft JhengHei" w:eastAsia="Microsoft JhengHei" w:hAnsi="Microsoft JhengHei" w:cs="微軟正黑體 Light" w:hint="eastAsia"/>
          <w:sz w:val="24"/>
        </w:rPr>
        <w:lastRenderedPageBreak/>
        <w:t>大陆地区：</w:t>
      </w:r>
    </w:p>
    <w:p w:rsidR="00CF1B34" w:rsidRPr="006F3B37" w:rsidRDefault="00A52AC5" w:rsidP="00CF1B34">
      <w:pPr>
        <w:spacing w:line="360" w:lineRule="auto"/>
        <w:ind w:left="480" w:hangingChars="200" w:hanging="480"/>
        <w:jc w:val="left"/>
        <w:rPr>
          <w:rFonts w:ascii="Microsoft JhengHei" w:eastAsia="Microsoft JhengHei" w:hAnsi="Microsoft JhengHei" w:cs="微軟正黑體 Light"/>
          <w:sz w:val="24"/>
        </w:rPr>
      </w:pPr>
      <w:r>
        <w:rPr>
          <w:rFonts w:ascii="Microsoft JhengHei" w:eastAsia="Microsoft JhengHei" w:hAnsi="Microsoft JhengHei" w:cs="微軟正黑體 Light"/>
          <w:sz w:val="24"/>
        </w:rPr>
        <w:t>200</w:t>
      </w:r>
      <w:r w:rsidR="00CF1B34" w:rsidRPr="006F3B37">
        <w:rPr>
          <w:rFonts w:ascii="Microsoft JhengHei" w:eastAsia="Microsoft JhengHei" w:hAnsi="Microsoft JhengHei" w:cs="微軟正黑體 Light" w:hint="eastAsia"/>
          <w:sz w:val="24"/>
        </w:rPr>
        <w:t>家高校图书馆</w:t>
      </w:r>
      <w:r w:rsidR="00CF1B34" w:rsidRPr="00CD486A">
        <w:rPr>
          <w:rFonts w:ascii="Microsoft JhengHei" w:eastAsia="Microsoft JhengHei" w:hAnsi="Microsoft JhengHei" w:cs="微軟正黑體 Light" w:hint="eastAsia"/>
          <w:color w:val="000000" w:themeColor="text1"/>
          <w:sz w:val="24"/>
        </w:rPr>
        <w:t>（截至</w:t>
      </w:r>
      <w:r w:rsidR="00CF1B34" w:rsidRPr="00CD486A">
        <w:rPr>
          <w:rFonts w:ascii="Microsoft JhengHei" w:eastAsia="Microsoft JhengHei" w:hAnsi="Microsoft JhengHei" w:cs="微軟正黑體 Light"/>
          <w:color w:val="000000" w:themeColor="text1"/>
          <w:sz w:val="24"/>
        </w:rPr>
        <w:t>2015/</w:t>
      </w:r>
      <w:r w:rsidR="00CF1B34" w:rsidRPr="00CD486A">
        <w:rPr>
          <w:rFonts w:ascii="Microsoft JhengHei" w:eastAsia="Microsoft JhengHei" w:hAnsi="Microsoft JhengHei" w:cs="微軟正黑體 Light" w:hint="eastAsia"/>
          <w:color w:val="000000" w:themeColor="text1"/>
          <w:sz w:val="24"/>
        </w:rPr>
        <w:t>1</w:t>
      </w:r>
      <w:r w:rsidR="00CF1B34">
        <w:rPr>
          <w:rFonts w:ascii="Microsoft JhengHei" w:eastAsia="Microsoft JhengHei" w:hAnsi="Microsoft JhengHei" w:cs="微軟正黑體 Light" w:hint="eastAsia"/>
          <w:color w:val="000000" w:themeColor="text1"/>
          <w:sz w:val="24"/>
        </w:rPr>
        <w:t>2</w:t>
      </w:r>
      <w:r w:rsidR="00CF1B34" w:rsidRPr="00CD486A">
        <w:rPr>
          <w:rFonts w:ascii="Microsoft JhengHei" w:eastAsia="Microsoft JhengHei" w:hAnsi="Microsoft JhengHei" w:cs="微軟正黑體 Light"/>
          <w:color w:val="000000" w:themeColor="text1"/>
          <w:sz w:val="24"/>
        </w:rPr>
        <w:t>/</w:t>
      </w:r>
      <w:r w:rsidR="00CF1B34">
        <w:rPr>
          <w:rFonts w:ascii="Microsoft JhengHei" w:eastAsia="Microsoft JhengHei" w:hAnsi="Microsoft JhengHei" w:cs="微軟正黑體 Light" w:hint="eastAsia"/>
          <w:color w:val="000000" w:themeColor="text1"/>
          <w:sz w:val="24"/>
        </w:rPr>
        <w:t>31</w:t>
      </w:r>
      <w:r w:rsidR="00CF1B34" w:rsidRPr="00CD486A">
        <w:rPr>
          <w:rFonts w:ascii="Microsoft JhengHei" w:eastAsia="Microsoft JhengHei" w:hAnsi="Microsoft JhengHei" w:cs="微軟正黑體 Light" w:hint="eastAsia"/>
          <w:color w:val="000000" w:themeColor="text1"/>
          <w:sz w:val="24"/>
        </w:rPr>
        <w:t>）</w:t>
      </w:r>
      <w:r w:rsidR="00CF1B34">
        <w:rPr>
          <w:rFonts w:ascii="Microsoft JhengHei" w:eastAsia="Microsoft JhengHei" w:hAnsi="Microsoft JhengHei" w:cs="微軟正黑體 Light" w:hint="eastAsia"/>
          <w:sz w:val="24"/>
        </w:rPr>
        <w:t>，</w:t>
      </w:r>
      <w:r w:rsidR="00CF1B34" w:rsidRPr="006F3B37">
        <w:rPr>
          <w:rFonts w:ascii="Microsoft JhengHei" w:eastAsia="Microsoft JhengHei" w:hAnsi="Microsoft JhengHei" w:cs="微軟正黑體 Light" w:hint="eastAsia"/>
          <w:sz w:val="24"/>
        </w:rPr>
        <w:t>包含以下</w:t>
      </w:r>
      <w:r w:rsidR="00A94A56">
        <w:rPr>
          <w:rFonts w:ascii="Microsoft JhengHei" w:eastAsia="Microsoft JhengHei" w:hAnsi="Microsoft JhengHei" w:cs="微軟正黑體 Light"/>
          <w:sz w:val="24"/>
        </w:rPr>
        <w:t>34</w:t>
      </w:r>
      <w:r w:rsidR="00CF1B34" w:rsidRPr="006F3B37">
        <w:rPr>
          <w:rFonts w:ascii="Microsoft JhengHei" w:eastAsia="Microsoft JhengHei" w:hAnsi="Microsoft JhengHei" w:cs="微軟正黑體 Light" w:hint="eastAsia"/>
          <w:sz w:val="24"/>
        </w:rPr>
        <w:t>所</w:t>
      </w:r>
      <w:r w:rsidR="00CF1B34">
        <w:rPr>
          <w:rFonts w:ascii="Microsoft JhengHei" w:eastAsia="Microsoft JhengHei" w:hAnsi="Microsoft JhengHei" w:cs="微軟正黑體 Light" w:hint="eastAsia"/>
          <w:sz w:val="24"/>
        </w:rPr>
        <w:t>985／</w:t>
      </w:r>
      <w:r w:rsidR="00CF1B34" w:rsidRPr="006F3B37">
        <w:rPr>
          <w:rFonts w:ascii="Microsoft JhengHei" w:eastAsia="Microsoft JhengHei" w:hAnsi="Microsoft JhengHei" w:cs="微軟正黑體 Light" w:hint="eastAsia"/>
          <w:sz w:val="24"/>
        </w:rPr>
        <w:t>211重點學校:</w:t>
      </w:r>
    </w:p>
    <w:tbl>
      <w:tblPr>
        <w:tblW w:w="4740" w:type="dxa"/>
        <w:tblInd w:w="2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040"/>
      </w:tblGrid>
      <w:tr w:rsidR="00CF1B34" w:rsidRPr="00014AF8" w:rsidTr="00CF1B34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/>
                <w:sz w:val="22"/>
              </w:rPr>
              <w:t>学校名称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/>
                <w:sz w:val="22"/>
              </w:rPr>
              <w:t>省份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北京大学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北京市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中国人民大学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北京市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清华大学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北京市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北京科技大学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北京市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中国矿业大学（北京）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北京市</w:t>
            </w:r>
          </w:p>
        </w:tc>
      </w:tr>
      <w:tr w:rsidR="00C0755F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55F" w:rsidRPr="00014AF8" w:rsidRDefault="00C0755F" w:rsidP="00CF1B34">
            <w:pPr>
              <w:widowControl/>
              <w:jc w:val="center"/>
              <w:rPr>
                <w:rFonts w:asciiTheme="majorEastAsia" w:eastAsiaTheme="majorEastAsia" w:hAnsiTheme="majorEastAsia" w:cs="微軟正黑體 Light" w:hint="eastAsia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复旦大学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55F" w:rsidRPr="00014AF8" w:rsidRDefault="00C0755F" w:rsidP="00CF1B34">
            <w:pPr>
              <w:widowControl/>
              <w:jc w:val="center"/>
              <w:rPr>
                <w:rFonts w:asciiTheme="majorEastAsia" w:eastAsiaTheme="majorEastAsia" w:hAnsiTheme="majorEastAsia" w:cs="微軟正黑體 Light" w:hint="eastAsia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上海市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南京大学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</w:tr>
      <w:tr w:rsidR="00A94A56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56" w:rsidRPr="00014AF8" w:rsidRDefault="00A94A56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东南大学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56" w:rsidRPr="00014AF8" w:rsidRDefault="00A94A56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南京理工大学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  <w:bookmarkStart w:id="0" w:name="_GoBack"/>
        <w:bookmarkEnd w:id="0"/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中国矿业大学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南京农业大学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南京师范大学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</w:tr>
      <w:tr w:rsidR="00A94A56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56" w:rsidRPr="00014AF8" w:rsidRDefault="00A94A56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南京航空航天大学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56" w:rsidRPr="00014AF8" w:rsidRDefault="00A94A56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</w:tr>
      <w:tr w:rsidR="00A94A56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56" w:rsidRDefault="00A94A56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河海大学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56" w:rsidRDefault="00A94A56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</w:tr>
      <w:tr w:rsidR="00A94A56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56" w:rsidRDefault="00A94A56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江南大学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A56" w:rsidRDefault="00A94A56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>
              <w:rPr>
                <w:rFonts w:asciiTheme="majorEastAsia" w:eastAsiaTheme="majorEastAsia" w:hAnsiTheme="majorEastAsia" w:cs="微軟正黑體 Light" w:hint="eastAsia"/>
                <w:sz w:val="22"/>
              </w:rPr>
              <w:t>江苏省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中国科学技术大学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安徽省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合肥工业大学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安徽省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福州大学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福建省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武汉大学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湖北省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中南财经政法大学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湖北省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中山大学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广东省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暨南大学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广东省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重庆大学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重庆市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西南大学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重庆市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四川大学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四川省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西南交通大学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四川省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电子科技大学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四川省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四川农业大学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四川省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云南大学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云南省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西安电子科技大学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陕西省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西北农林科技大学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陕西省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陕西师范大学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陕西省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青海大学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青海省</w:t>
            </w:r>
          </w:p>
        </w:tc>
      </w:tr>
      <w:tr w:rsidR="00CF1B34" w:rsidRPr="00014AF8" w:rsidTr="00CF1B34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宁夏大学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B34" w:rsidRPr="00014AF8" w:rsidRDefault="00CF1B34" w:rsidP="00CF1B34">
            <w:pPr>
              <w:widowControl/>
              <w:jc w:val="center"/>
              <w:rPr>
                <w:rFonts w:asciiTheme="majorEastAsia" w:eastAsiaTheme="majorEastAsia" w:hAnsiTheme="majorEastAsia" w:cs="微軟正黑體 Light"/>
                <w:sz w:val="22"/>
              </w:rPr>
            </w:pPr>
            <w:r w:rsidRPr="00014AF8">
              <w:rPr>
                <w:rFonts w:asciiTheme="majorEastAsia" w:eastAsiaTheme="majorEastAsia" w:hAnsiTheme="majorEastAsia" w:cs="微軟正黑體 Light" w:hint="eastAsia"/>
                <w:sz w:val="22"/>
              </w:rPr>
              <w:t>宁夏回族自治区</w:t>
            </w:r>
          </w:p>
        </w:tc>
      </w:tr>
    </w:tbl>
    <w:p w:rsidR="00CF1B34" w:rsidRPr="00F05B4A" w:rsidRDefault="00EC04CB" w:rsidP="00CF1B34">
      <w:pPr>
        <w:spacing w:line="360" w:lineRule="auto"/>
        <w:ind w:firstLineChars="200" w:firstLine="480"/>
        <w:rPr>
          <w:rFonts w:ascii="Microsoft JhengHei" w:eastAsia="Microsoft JhengHei" w:hAnsi="Microsoft JhengHei" w:cs="微軟正黑體 Light"/>
          <w:sz w:val="24"/>
          <w:lang w:eastAsia="zh-TW"/>
        </w:rPr>
      </w:pPr>
      <w:r>
        <w:rPr>
          <w:rFonts w:ascii="Microsoft JhengHei" w:eastAsia="Microsoft JhengHei" w:hAnsi="Microsoft JhengHei" w:cs="微軟正黑體 Light" w:hint="eastAsia"/>
          <w:sz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sz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sz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sz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sz w:val="24"/>
          <w:lang w:eastAsia="zh-TW"/>
        </w:rPr>
        <w:tab/>
      </w:r>
      <w:r>
        <w:rPr>
          <w:rFonts w:ascii="Microsoft JhengHei" w:eastAsia="Microsoft JhengHei" w:hAnsi="Microsoft JhengHei" w:cs="微軟正黑體 Light" w:hint="eastAsia"/>
          <w:sz w:val="24"/>
          <w:lang w:eastAsia="zh-TW"/>
        </w:rPr>
        <w:tab/>
      </w:r>
      <w:r>
        <w:rPr>
          <w:rFonts w:hint="eastAsia"/>
          <w:color w:val="000000"/>
          <w:lang w:eastAsia="zh-TW"/>
        </w:rPr>
        <w:t>數字更新至</w:t>
      </w:r>
      <w:r>
        <w:rPr>
          <w:color w:val="000000"/>
          <w:lang w:eastAsia="zh-TW"/>
        </w:rPr>
        <w:t>2016/</w:t>
      </w:r>
      <w:r>
        <w:rPr>
          <w:rFonts w:hint="eastAsia"/>
          <w:color w:val="000000"/>
          <w:lang w:eastAsia="zh-TW"/>
        </w:rPr>
        <w:t>3</w:t>
      </w:r>
    </w:p>
    <w:p w:rsidR="00CF1B34" w:rsidRDefault="00CF1B34" w:rsidP="00CF1B34">
      <w:pPr>
        <w:pStyle w:val="aa"/>
        <w:spacing w:line="200" w:lineRule="atLeast"/>
        <w:ind w:left="360"/>
        <w:jc w:val="left"/>
        <w:rPr>
          <w:rFonts w:ascii="Microsoft JhengHei" w:eastAsia="Microsoft JhengHei" w:hAnsi="Microsoft JhengHei" w:cs="微軟正黑體 Light"/>
          <w:b w:val="0"/>
          <w:color w:val="000000"/>
          <w:sz w:val="28"/>
          <w:szCs w:val="28"/>
        </w:rPr>
      </w:pPr>
    </w:p>
    <w:p w:rsidR="00CF1B34" w:rsidRDefault="00CF1B34" w:rsidP="00CF1B34">
      <w:pPr>
        <w:pStyle w:val="aa"/>
        <w:spacing w:line="200" w:lineRule="atLeast"/>
        <w:ind w:left="360"/>
        <w:jc w:val="left"/>
        <w:rPr>
          <w:rFonts w:ascii="Microsoft JhengHei" w:eastAsia="Microsoft JhengHei" w:hAnsi="Microsoft JhengHei" w:cs="微軟正黑體 Light"/>
          <w:b w:val="0"/>
          <w:color w:val="000000"/>
          <w:sz w:val="28"/>
          <w:szCs w:val="28"/>
        </w:rPr>
      </w:pPr>
    </w:p>
    <w:p w:rsidR="00CF1B34" w:rsidRPr="00E256EE" w:rsidRDefault="00CF1B34" w:rsidP="00CF1B34">
      <w:pPr>
        <w:pStyle w:val="aa"/>
        <w:numPr>
          <w:ilvl w:val="0"/>
          <w:numId w:val="13"/>
        </w:numPr>
        <w:spacing w:line="20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8"/>
          <w:szCs w:val="28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8"/>
          <w:szCs w:val="28"/>
        </w:rPr>
        <w:t>與TWS比较分析</w:t>
      </w:r>
    </w:p>
    <w:p w:rsidR="00CF1B34" w:rsidRPr="00E256EE" w:rsidRDefault="00CF1B34" w:rsidP="00CF1B34">
      <w:pPr>
        <w:pStyle w:val="aa"/>
        <w:numPr>
          <w:ilvl w:val="1"/>
          <w:numId w:val="13"/>
        </w:numPr>
        <w:spacing w:line="20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期刊收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录数</w:t>
      </w:r>
      <w:r w:rsidRPr="00E256EE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量比</w:t>
      </w:r>
      <w:r w:rsidRPr="00E256EE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较</w:t>
      </w:r>
    </w:p>
    <w:tbl>
      <w:tblPr>
        <w:tblW w:w="669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72"/>
        <w:gridCol w:w="1244"/>
        <w:gridCol w:w="1296"/>
        <w:gridCol w:w="1386"/>
      </w:tblGrid>
      <w:tr w:rsidR="00CF1B34" w:rsidRPr="00E256EE" w:rsidTr="00CF1B34">
        <w:trPr>
          <w:trHeight w:val="413"/>
          <w:jc w:val="center"/>
        </w:trPr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学科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华艺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TWS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差</w:t>
            </w:r>
            <w:proofErr w:type="gramStart"/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异</w:t>
            </w:r>
            <w:proofErr w:type="gramEnd"/>
          </w:p>
        </w:tc>
      </w:tr>
      <w:tr w:rsidR="00CF1B34" w:rsidRPr="00E256EE" w:rsidTr="00CF1B34">
        <w:trPr>
          <w:trHeight w:val="351"/>
          <w:jc w:val="center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人文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03690F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46</w:t>
            </w:r>
            <w:r w:rsidR="0003690F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130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社会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</w:t>
            </w:r>
            <w:r w:rsidR="0041197C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,</w:t>
            </w: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063</w:t>
            </w:r>
            <w:r w:rsidR="00CF1B34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750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313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自然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31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应用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30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生医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423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总计(含跨学科)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</w:t>
            </w:r>
            <w:r w:rsidR="0041197C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,</w:t>
            </w:r>
            <w:r w:rsidR="0003690F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  <w:r w:rsidR="0041197C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,</w:t>
            </w: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927</w:t>
            </w:r>
          </w:p>
        </w:tc>
      </w:tr>
    </w:tbl>
    <w:p w:rsidR="00EC04CB" w:rsidRDefault="00EC04CB" w:rsidP="00EC04CB">
      <w:pPr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color w:val="000000"/>
          <w:lang w:eastAsia="zh-TW"/>
        </w:rPr>
        <w:t>數字更新至</w:t>
      </w:r>
      <w:r>
        <w:rPr>
          <w:color w:val="000000"/>
          <w:lang w:eastAsia="zh-TW"/>
        </w:rPr>
        <w:t>2016/</w:t>
      </w:r>
      <w:r>
        <w:rPr>
          <w:rFonts w:hint="eastAsia"/>
          <w:color w:val="000000"/>
          <w:lang w:eastAsia="zh-TW"/>
        </w:rPr>
        <w:t>3</w:t>
      </w:r>
    </w:p>
    <w:p w:rsidR="00CF1B34" w:rsidRPr="00E735FA" w:rsidRDefault="00CF1B34" w:rsidP="00CF1B34">
      <w:pPr>
        <w:pStyle w:val="aa"/>
        <w:numPr>
          <w:ilvl w:val="1"/>
          <w:numId w:val="13"/>
        </w:numPr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735FA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台灣期刊收</w:t>
      </w:r>
      <w:r w:rsidRPr="00E735FA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录数</w:t>
      </w:r>
      <w:r w:rsidRPr="00E735FA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量比</w:t>
      </w:r>
      <w:r w:rsidRPr="00E735FA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较</w:t>
      </w:r>
    </w:p>
    <w:tbl>
      <w:tblPr>
        <w:tblW w:w="665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8"/>
        <w:gridCol w:w="1276"/>
        <w:gridCol w:w="1276"/>
        <w:gridCol w:w="1383"/>
      </w:tblGrid>
      <w:tr w:rsidR="00CF1B34" w:rsidRPr="00E256EE" w:rsidTr="00CF1B34">
        <w:trPr>
          <w:trHeight w:val="615"/>
          <w:jc w:val="center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学科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华艺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TWS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差</w:t>
            </w:r>
            <w:proofErr w:type="gramStart"/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异</w:t>
            </w:r>
            <w:proofErr w:type="gramEnd"/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554</w:t>
            </w:r>
            <w:r w:rsidR="00CF1B34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426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B34" w:rsidRPr="00D5643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kern w:val="0"/>
                <w:sz w:val="20"/>
                <w:szCs w:val="20"/>
                <w:lang w:eastAsia="zh-TW"/>
              </w:rPr>
              <w:t>128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社会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959</w:t>
            </w:r>
            <w:r w:rsidR="00CF1B34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680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B34" w:rsidRPr="00D5643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kern w:val="0"/>
                <w:sz w:val="20"/>
                <w:szCs w:val="20"/>
                <w:lang w:eastAsia="zh-TW"/>
              </w:rPr>
              <w:t>279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自然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186</w:t>
            </w:r>
            <w:r w:rsidR="00CF1B34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</w:t>
            </w:r>
            <w:r w:rsidR="0003690F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B34" w:rsidRPr="00D5643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kern w:val="0"/>
                <w:sz w:val="20"/>
                <w:szCs w:val="20"/>
                <w:lang w:eastAsia="zh-TW"/>
              </w:rPr>
              <w:t>65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b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b/>
                <w:color w:val="000000" w:themeColor="text1"/>
                <w:kern w:val="0"/>
                <w:sz w:val="20"/>
                <w:szCs w:val="20"/>
                <w:lang w:eastAsia="zh-TW"/>
              </w:rPr>
              <w:t>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  <w:r w:rsidR="0003690F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B34" w:rsidRPr="00D5643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kern w:val="0"/>
                <w:sz w:val="20"/>
                <w:szCs w:val="20"/>
                <w:lang w:eastAsia="zh-TW"/>
              </w:rPr>
              <w:t>121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生医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b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b/>
                <w:color w:val="000000" w:themeColor="text1"/>
                <w:kern w:val="0"/>
                <w:sz w:val="20"/>
                <w:szCs w:val="20"/>
                <w:lang w:eastAsia="zh-TW"/>
              </w:rPr>
              <w:t>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389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1B34" w:rsidRPr="00D5643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kern w:val="0"/>
                <w:sz w:val="20"/>
                <w:szCs w:val="20"/>
                <w:lang w:eastAsia="zh-TW"/>
              </w:rPr>
              <w:t>340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小计(含跨学科)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CF1B34" w:rsidP="0003690F">
            <w:pPr>
              <w:widowControl/>
              <w:jc w:val="center"/>
              <w:rPr>
                <w:rFonts w:ascii="Microsoft JhengHei" w:eastAsia="Microsoft JhengHei" w:hAnsi="Microsoft JhengHei" w:cs="PMingLiU"/>
                <w:b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b/>
                <w:color w:val="000000" w:themeColor="text1"/>
                <w:kern w:val="0"/>
                <w:sz w:val="20"/>
                <w:szCs w:val="20"/>
                <w:lang w:eastAsia="zh-TW"/>
              </w:rPr>
              <w:t>2,</w:t>
            </w:r>
            <w:r w:rsidR="0003690F" w:rsidRPr="00773A19">
              <w:rPr>
                <w:rFonts w:ascii="Microsoft JhengHei" w:eastAsia="Microsoft JhengHei" w:hAnsi="Microsoft JhengHei" w:cs="PMingLiU" w:hint="eastAsia"/>
                <w:b/>
                <w:color w:val="000000" w:themeColor="text1"/>
                <w:kern w:val="0"/>
                <w:sz w:val="20"/>
                <w:szCs w:val="20"/>
                <w:lang w:eastAsia="zh-TW"/>
              </w:rPr>
              <w:t>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1</w:t>
            </w:r>
            <w:r w:rsidR="0041197C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,</w:t>
            </w: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933</w:t>
            </w:r>
          </w:p>
        </w:tc>
      </w:tr>
      <w:tr w:rsidR="00CF1B34" w:rsidRPr="00E256EE" w:rsidTr="00CF1B34">
        <w:trPr>
          <w:trHeight w:val="345"/>
          <w:jc w:val="center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lastRenderedPageBreak/>
              <w:t>总计(不含跨学科)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52023E" w:rsidRDefault="00CF1B34" w:rsidP="0003690F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52023E">
              <w:rPr>
                <w:rFonts w:ascii="Microsoft JhengHei" w:eastAsia="Microsoft JhengHei" w:hAnsi="Microsoft JhengHei" w:cs="PMingLiU" w:hint="eastAsia"/>
                <w:b/>
                <w:color w:val="000000" w:themeColor="text1"/>
                <w:kern w:val="0"/>
                <w:sz w:val="20"/>
                <w:szCs w:val="20"/>
                <w:lang w:eastAsia="zh-TW"/>
              </w:rPr>
              <w:t>1,6</w:t>
            </w:r>
            <w:r w:rsidR="0003690F">
              <w:rPr>
                <w:rFonts w:ascii="Microsoft JhengHei" w:eastAsia="Microsoft JhengHei" w:hAnsi="Microsoft JhengHei" w:cs="PMingLiU" w:hint="eastAsia"/>
                <w:b/>
                <w:color w:val="000000" w:themeColor="text1"/>
                <w:kern w:val="0"/>
                <w:sz w:val="20"/>
                <w:szCs w:val="20"/>
                <w:lang w:eastAsia="zh-TW"/>
              </w:rPr>
              <w:t>5</w:t>
            </w:r>
            <w:r w:rsidRPr="0052023E">
              <w:rPr>
                <w:rFonts w:ascii="Microsoft JhengHei" w:eastAsia="Microsoft JhengHei" w:hAnsi="Microsoft JhengHei" w:cs="PMingLiU" w:hint="eastAsia"/>
                <w:b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1,649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E256EE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3</w:t>
            </w:r>
          </w:p>
        </w:tc>
      </w:tr>
    </w:tbl>
    <w:p w:rsidR="00EC04CB" w:rsidRDefault="00EC04CB" w:rsidP="00EC04CB">
      <w:pPr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color w:val="000000"/>
          <w:lang w:eastAsia="zh-TW"/>
        </w:rPr>
        <w:t>數字更新至</w:t>
      </w:r>
      <w:r>
        <w:rPr>
          <w:color w:val="000000"/>
          <w:lang w:eastAsia="zh-TW"/>
        </w:rPr>
        <w:t>2016/</w:t>
      </w:r>
      <w:r>
        <w:rPr>
          <w:rFonts w:hint="eastAsia"/>
          <w:color w:val="000000"/>
          <w:lang w:eastAsia="zh-TW"/>
        </w:rPr>
        <w:t>3</w:t>
      </w:r>
    </w:p>
    <w:p w:rsidR="00CF1B34" w:rsidRPr="00E735FA" w:rsidRDefault="00CF1B34" w:rsidP="00CF1B34">
      <w:pPr>
        <w:pStyle w:val="aa"/>
        <w:numPr>
          <w:ilvl w:val="1"/>
          <w:numId w:val="13"/>
        </w:numPr>
        <w:spacing w:line="20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E735FA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核心期刊收</w:t>
      </w:r>
      <w:r w:rsidRPr="00E735FA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录数</w:t>
      </w:r>
      <w:r w:rsidRPr="00E735FA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量比</w:t>
      </w:r>
      <w:r w:rsidRPr="00E735FA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较</w:t>
      </w:r>
    </w:p>
    <w:tbl>
      <w:tblPr>
        <w:tblW w:w="6379" w:type="dxa"/>
        <w:tblInd w:w="8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993"/>
        <w:gridCol w:w="1134"/>
        <w:gridCol w:w="1134"/>
      </w:tblGrid>
      <w:tr w:rsidR="00CF1B34" w:rsidRPr="00F05B4A" w:rsidTr="00CF1B34">
        <w:trPr>
          <w:trHeight w:val="61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核心期刊索引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期刊数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华艺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他牌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差异</w:t>
            </w:r>
          </w:p>
        </w:tc>
      </w:tr>
      <w:tr w:rsidR="00CF1B34" w:rsidRPr="00F05B4A" w:rsidTr="00CF1B34">
        <w:trPr>
          <w:trHeight w:val="3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TSCI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68</w:t>
            </w:r>
          </w:p>
        </w:tc>
      </w:tr>
      <w:tr w:rsidR="00CF1B34" w:rsidRPr="00F05B4A" w:rsidTr="00CF1B34">
        <w:trPr>
          <w:trHeight w:val="3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16DAF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TSSCI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204361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7</w:t>
            </w:r>
            <w:r w:rsidR="00204361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10</w:t>
            </w:r>
          </w:p>
        </w:tc>
      </w:tr>
      <w:tr w:rsidR="00CF1B34" w:rsidRPr="00F05B4A" w:rsidTr="00CF1B34">
        <w:trPr>
          <w:trHeight w:val="6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16DAF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THCI Core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3</w:t>
            </w:r>
          </w:p>
        </w:tc>
      </w:tr>
      <w:tr w:rsidR="00CF1B34" w:rsidRPr="00F05B4A" w:rsidTr="00CF1B34">
        <w:trPr>
          <w:trHeight w:val="3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16DAF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2</w:t>
            </w:r>
            <w:r w:rsidR="0003690F"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5</w:t>
            </w:r>
          </w:p>
        </w:tc>
      </w:tr>
      <w:tr w:rsidR="00CF1B34" w:rsidRPr="00F05B4A" w:rsidTr="00CF1B34">
        <w:trPr>
          <w:trHeight w:val="3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SSCI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</w:tr>
      <w:tr w:rsidR="00CF1B34" w:rsidRPr="00F05B4A" w:rsidTr="00CF1B34">
        <w:trPr>
          <w:trHeight w:val="3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A&amp;HCI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-</w:t>
            </w:r>
            <w:r w:rsidR="00CF1B34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</w:tr>
      <w:tr w:rsidR="00CF1B34" w:rsidRPr="00F05B4A" w:rsidTr="00CF1B34">
        <w:trPr>
          <w:trHeight w:val="3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16DAF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4</w:t>
            </w:r>
          </w:p>
        </w:tc>
      </w:tr>
      <w:tr w:rsidR="00CF1B34" w:rsidRPr="00F05B4A" w:rsidTr="00CF1B34">
        <w:trPr>
          <w:trHeight w:val="61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16DAF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MEDLINE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773A19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773A19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7</w:t>
            </w:r>
          </w:p>
        </w:tc>
      </w:tr>
      <w:tr w:rsidR="00CF1B34" w:rsidRPr="00F05B4A" w:rsidTr="00CF1B34">
        <w:trPr>
          <w:trHeight w:val="345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F05B4A" w:rsidRDefault="00CF1B34" w:rsidP="0003690F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4</w:t>
            </w:r>
            <w:r w:rsidR="0003690F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C16DAF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  <w:lang w:eastAsia="zh-TW"/>
              </w:rPr>
            </w:pPr>
            <w:r w:rsidRPr="00C16DAF">
              <w:rPr>
                <w:rFonts w:ascii="Microsoft JhengHei" w:eastAsia="Microsoft JhengHei" w:hAnsi="Microsoft JhengHei" w:cs="PMingLiU"/>
                <w:color w:val="000000" w:themeColor="text1"/>
                <w:kern w:val="0"/>
                <w:sz w:val="20"/>
                <w:szCs w:val="20"/>
              </w:rPr>
              <w:t>3</w:t>
            </w:r>
            <w:r w:rsidR="0003690F">
              <w:rPr>
                <w:rFonts w:ascii="Microsoft JhengHei" w:eastAsia="Microsoft JhengHei" w:hAnsi="Microsoft JhengHei" w:cs="PMingLiU" w:hint="eastAsia"/>
                <w:color w:val="000000" w:themeColor="text1"/>
                <w:kern w:val="0"/>
                <w:sz w:val="20"/>
                <w:szCs w:val="20"/>
                <w:lang w:eastAsia="zh-TW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B34" w:rsidRPr="00F05B4A" w:rsidRDefault="00CF1B34" w:rsidP="0003690F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F05B4A"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  <w:t>28</w:t>
            </w:r>
            <w:r w:rsidR="0003690F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F05B4A" w:rsidRDefault="0003690F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96</w:t>
            </w:r>
          </w:p>
        </w:tc>
      </w:tr>
    </w:tbl>
    <w:p w:rsidR="0041197C" w:rsidRDefault="00EC04CB" w:rsidP="00EC04CB">
      <w:pPr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color w:val="000000"/>
          <w:lang w:eastAsia="zh-TW"/>
        </w:rPr>
        <w:t>數字更新至</w:t>
      </w:r>
      <w:r>
        <w:rPr>
          <w:color w:val="000000"/>
          <w:lang w:eastAsia="zh-TW"/>
        </w:rPr>
        <w:t>2016/</w:t>
      </w:r>
      <w:r>
        <w:rPr>
          <w:rFonts w:hint="eastAsia"/>
          <w:color w:val="000000"/>
          <w:lang w:eastAsia="zh-TW"/>
        </w:rPr>
        <w:t>3</w:t>
      </w:r>
    </w:p>
    <w:p w:rsidR="00CF1B34" w:rsidRPr="002F5796" w:rsidRDefault="00CF1B34" w:rsidP="00CF1B34">
      <w:pPr>
        <w:pStyle w:val="aa"/>
        <w:numPr>
          <w:ilvl w:val="1"/>
          <w:numId w:val="13"/>
        </w:numPr>
        <w:spacing w:line="200" w:lineRule="atLeast"/>
        <w:jc w:val="left"/>
        <w:rPr>
          <w:rFonts w:ascii="Microsoft JhengHei" w:eastAsia="Microsoft JhengHei" w:hAnsi="Microsoft JhengHei" w:cs="微軟正黑體 Light"/>
          <w:b w:val="0"/>
          <w:color w:val="000000"/>
          <w:sz w:val="24"/>
          <w:szCs w:val="24"/>
        </w:rPr>
      </w:pPr>
      <w:r w:rsidRPr="002F5796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数</w:t>
      </w:r>
      <w:r w:rsidRPr="002F5796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据</w:t>
      </w:r>
      <w:r w:rsidRPr="002F5796">
        <w:rPr>
          <w:rFonts w:ascii="Microsoft JhengHei" w:eastAsia="Microsoft JhengHei" w:hAnsi="Microsoft JhengHei" w:cs="微軟正黑體 Light" w:hint="cs"/>
          <w:b w:val="0"/>
          <w:color w:val="000000"/>
          <w:sz w:val="24"/>
          <w:szCs w:val="24"/>
        </w:rPr>
        <w:t>库</w:t>
      </w:r>
      <w:r w:rsidRPr="002F5796">
        <w:rPr>
          <w:rFonts w:ascii="Microsoft JhengHei" w:eastAsia="Microsoft JhengHei" w:hAnsi="Microsoft JhengHei" w:cs="微軟正黑體 Light" w:hint="eastAsia"/>
          <w:b w:val="0"/>
          <w:color w:val="000000"/>
          <w:sz w:val="24"/>
          <w:szCs w:val="24"/>
        </w:rPr>
        <w:t>功能比較</w:t>
      </w:r>
    </w:p>
    <w:tbl>
      <w:tblPr>
        <w:tblW w:w="79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3"/>
        <w:gridCol w:w="2410"/>
        <w:gridCol w:w="1977"/>
        <w:gridCol w:w="2460"/>
      </w:tblGrid>
      <w:tr w:rsidR="00CF1B34" w:rsidRPr="00E256EE" w:rsidTr="00CF1B34">
        <w:trPr>
          <w:trHeight w:val="330"/>
          <w:jc w:val="center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FFFF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FFFFFF"/>
                <w:kern w:val="0"/>
                <w:sz w:val="20"/>
                <w:szCs w:val="20"/>
              </w:rPr>
              <w:t>主项功能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FFFF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FFFFFF"/>
                <w:kern w:val="0"/>
                <w:sz w:val="20"/>
                <w:szCs w:val="20"/>
              </w:rPr>
              <w:t>子项功能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FFFF"/>
                <w:kern w:val="0"/>
                <w:sz w:val="20"/>
                <w:szCs w:val="20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FFFF"/>
                <w:kern w:val="0"/>
                <w:sz w:val="20"/>
                <w:szCs w:val="20"/>
              </w:rPr>
              <w:t>华艺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FFFF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FFFFFF"/>
                <w:kern w:val="0"/>
                <w:sz w:val="20"/>
                <w:szCs w:val="20"/>
                <w:lang w:eastAsia="zh-TW"/>
              </w:rPr>
              <w:t>TWS</w:t>
            </w:r>
          </w:p>
        </w:tc>
      </w:tr>
      <w:tr w:rsidR="00CF1B34" w:rsidRPr="00E256EE" w:rsidTr="00CF1B34">
        <w:trPr>
          <w:trHeight w:val="615"/>
          <w:jc w:val="center"/>
        </w:trPr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简易浏览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4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40000"/>
                <w:kern w:val="0"/>
                <w:sz w:val="20"/>
                <w:szCs w:val="20"/>
              </w:rPr>
              <w:t>简易浏览接口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4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40000"/>
                <w:kern w:val="0"/>
                <w:sz w:val="20"/>
                <w:szCs w:val="20"/>
              </w:rPr>
              <w:t>学科浏览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机构浏览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指标浏览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拼音浏览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简易检索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简易检索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检索速度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约1.2秒到1.5秒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约1.5秒到1.9秒</w:t>
            </w:r>
          </w:p>
        </w:tc>
      </w:tr>
      <w:tr w:rsidR="00CF1B34" w:rsidRPr="00E256EE" w:rsidTr="00CF1B34">
        <w:trPr>
          <w:trHeight w:val="915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支持字段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出版品名称、作者、关键词、出版单位、ISSN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出版品名称、作者、关键词、出版单位、ISSN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二次检索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無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简繁互查(词对词)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無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简繁转换词汇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無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检索结果后分类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高级检索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高级检索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检索速度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约1.2秒到1.5秒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约1.5秒到2.</w:t>
            </w:r>
            <w:r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3</w:t>
            </w: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秒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多组字段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不限制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不限制</w:t>
            </w:r>
          </w:p>
        </w:tc>
      </w:tr>
      <w:tr w:rsidR="00CF1B34" w:rsidRPr="00E256EE" w:rsidTr="00CF1B34">
        <w:trPr>
          <w:trHeight w:val="915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支持字段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出版品名称、作者、关键词、出版单位、ISSN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出版品名称、作者、关键词、出版单位、ISSN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二次检索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無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简繁互查(词对词)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無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简繁转换词汇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C44EE3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FF0000"/>
                <w:kern w:val="0"/>
                <w:sz w:val="20"/>
                <w:szCs w:val="20"/>
                <w:lang w:eastAsia="zh-TW"/>
              </w:rPr>
            </w:pPr>
            <w:r w:rsidRPr="00C44EE3">
              <w:rPr>
                <w:rFonts w:ascii="Microsoft JhengHei" w:eastAsia="Microsoft JhengHei" w:hAnsi="Microsoft JhengHei" w:cs="PMingLiU" w:hint="eastAsia"/>
                <w:color w:val="FF0000"/>
                <w:kern w:val="0"/>
                <w:sz w:val="20"/>
                <w:szCs w:val="20"/>
                <w:lang w:eastAsia="zh-TW"/>
              </w:rPr>
              <w:t>無</w:t>
            </w:r>
          </w:p>
        </w:tc>
      </w:tr>
      <w:tr w:rsidR="00CF1B34" w:rsidRPr="00E256EE" w:rsidTr="00CF1B34">
        <w:trPr>
          <w:trHeight w:val="330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检索结果后分类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615"/>
          <w:jc w:val="center"/>
        </w:trPr>
        <w:tc>
          <w:tcPr>
            <w:tcW w:w="1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其他功能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在线浏览、开启全文、打印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★</w:t>
            </w:r>
          </w:p>
        </w:tc>
      </w:tr>
      <w:tr w:rsidR="00CF1B34" w:rsidRPr="00E256EE" w:rsidTr="00CF1B34">
        <w:trPr>
          <w:trHeight w:val="615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</w:rPr>
              <w:t>书目汇出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RefWork</w:t>
            </w:r>
            <w:proofErr w:type="spellEnd"/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、EndNote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proofErr w:type="spellStart"/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RefWork</w:t>
            </w:r>
            <w:proofErr w:type="spellEnd"/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、EndNote</w:t>
            </w:r>
          </w:p>
        </w:tc>
      </w:tr>
      <w:tr w:rsidR="00CF1B34" w:rsidRPr="00E256EE" w:rsidTr="00CF1B34">
        <w:trPr>
          <w:trHeight w:val="615"/>
          <w:jc w:val="center"/>
        </w:trPr>
        <w:tc>
          <w:tcPr>
            <w:tcW w:w="1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left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APA、Chicago、MLA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1B34" w:rsidRPr="00E256EE" w:rsidRDefault="00CF1B34" w:rsidP="00CF1B34">
            <w:pPr>
              <w:widowControl/>
              <w:jc w:val="center"/>
              <w:rPr>
                <w:rFonts w:ascii="Microsoft JhengHei" w:eastAsia="Microsoft JhengHei" w:hAnsi="Microsoft JhengHei" w:cs="PMingLiU"/>
                <w:color w:val="000000"/>
                <w:kern w:val="0"/>
                <w:sz w:val="20"/>
                <w:szCs w:val="20"/>
                <w:lang w:eastAsia="zh-TW"/>
              </w:rPr>
            </w:pPr>
            <w:r w:rsidRPr="00E256EE">
              <w:rPr>
                <w:rFonts w:ascii="Microsoft JhengHei" w:eastAsia="Microsoft JhengHei" w:hAnsi="Microsoft JhengHei" w:cs="PMingLiU" w:hint="eastAsia"/>
                <w:color w:val="000000"/>
                <w:kern w:val="0"/>
                <w:sz w:val="20"/>
                <w:szCs w:val="20"/>
                <w:lang w:eastAsia="zh-TW"/>
              </w:rPr>
              <w:t>APA、Chicago、MLA</w:t>
            </w:r>
          </w:p>
        </w:tc>
      </w:tr>
    </w:tbl>
    <w:p w:rsidR="00C44EE3" w:rsidRDefault="00C44EE3" w:rsidP="00CF1B34">
      <w:pPr>
        <w:rPr>
          <w:lang w:eastAsia="zh-TW"/>
        </w:rPr>
      </w:pPr>
    </w:p>
    <w:p w:rsidR="0041197C" w:rsidRPr="00C44EE3" w:rsidRDefault="0041197C" w:rsidP="00CF1B34">
      <w:pPr>
        <w:rPr>
          <w:rFonts w:ascii="Microsoft JhengHei" w:eastAsia="Microsoft JhengHei" w:hAnsi="Microsoft JhengHei" w:cs="微軟正黑體 Light"/>
          <w:b/>
          <w:color w:val="000000"/>
          <w:sz w:val="28"/>
          <w:szCs w:val="28"/>
          <w:lang w:eastAsia="zh-TW"/>
        </w:rPr>
      </w:pPr>
    </w:p>
    <w:sectPr w:rsidR="0041197C" w:rsidRPr="00C44EE3" w:rsidSect="00F71EE2">
      <w:headerReference w:type="default" r:id="rId9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0E9" w:rsidRDefault="006950E9" w:rsidP="00592F87">
      <w:r>
        <w:separator/>
      </w:r>
    </w:p>
  </w:endnote>
  <w:endnote w:type="continuationSeparator" w:id="0">
    <w:p w:rsidR="006950E9" w:rsidRDefault="006950E9" w:rsidP="0059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W5-GB">
    <w:altName w:val="黑体"/>
    <w:charset w:val="86"/>
    <w:family w:val="modern"/>
    <w:pitch w:val="fixed"/>
    <w:sig w:usb0="00000001" w:usb1="080F0000" w:usb2="00000012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0E9" w:rsidRDefault="006950E9" w:rsidP="00592F87">
      <w:r>
        <w:separator/>
      </w:r>
    </w:p>
  </w:footnote>
  <w:footnote w:type="continuationSeparator" w:id="0">
    <w:p w:rsidR="006950E9" w:rsidRDefault="006950E9" w:rsidP="0059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28" w:rsidRDefault="001C2D28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-31750</wp:posOffset>
          </wp:positionV>
          <wp:extent cx="1680210" cy="163830"/>
          <wp:effectExtent l="19050" t="0" r="0" b="0"/>
          <wp:wrapThrough wrapText="bothSides">
            <wp:wrapPolygon edited="0">
              <wp:start x="-245" y="0"/>
              <wp:lineTo x="-245" y="20093"/>
              <wp:lineTo x="21551" y="20093"/>
              <wp:lineTo x="21551" y="0"/>
              <wp:lineTo x="-245" y="0"/>
            </wp:wrapPolygon>
          </wp:wrapThrough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163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-100965</wp:posOffset>
          </wp:positionV>
          <wp:extent cx="1266190" cy="232410"/>
          <wp:effectExtent l="19050" t="0" r="0" b="0"/>
          <wp:wrapNone/>
          <wp:docPr id="1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232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DB9"/>
    <w:multiLevelType w:val="hybridMultilevel"/>
    <w:tmpl w:val="4F3C1FE0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" w15:restartNumberingAfterBreak="0">
    <w:nsid w:val="14F77A16"/>
    <w:multiLevelType w:val="multilevel"/>
    <w:tmpl w:val="C742BF7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77" w:hanging="56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" w15:restartNumberingAfterBreak="0">
    <w:nsid w:val="17A25D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17C108C4"/>
    <w:multiLevelType w:val="hybridMultilevel"/>
    <w:tmpl w:val="21588B64"/>
    <w:lvl w:ilvl="0" w:tplc="E6586C6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E6552B"/>
    <w:multiLevelType w:val="hybridMultilevel"/>
    <w:tmpl w:val="597C515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D537BF"/>
    <w:multiLevelType w:val="multilevel"/>
    <w:tmpl w:val="C742BF7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77" w:hanging="56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6" w15:restartNumberingAfterBreak="0">
    <w:nsid w:val="24F16712"/>
    <w:multiLevelType w:val="multilevel"/>
    <w:tmpl w:val="C742BF7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77" w:hanging="56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7" w15:restartNumberingAfterBreak="0">
    <w:nsid w:val="28C70CF5"/>
    <w:multiLevelType w:val="hybridMultilevel"/>
    <w:tmpl w:val="8C704E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FCC5E9B"/>
    <w:multiLevelType w:val="multilevel"/>
    <w:tmpl w:val="FD9C0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9" w15:restartNumberingAfterBreak="0">
    <w:nsid w:val="30EE6874"/>
    <w:multiLevelType w:val="hybridMultilevel"/>
    <w:tmpl w:val="E3EC62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3846360"/>
    <w:multiLevelType w:val="hybridMultilevel"/>
    <w:tmpl w:val="927E91F2"/>
    <w:lvl w:ilvl="0" w:tplc="195650A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F550CF"/>
    <w:multiLevelType w:val="hybridMultilevel"/>
    <w:tmpl w:val="C1CC2F9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BB93A39"/>
    <w:multiLevelType w:val="hybridMultilevel"/>
    <w:tmpl w:val="D82EFE44"/>
    <w:lvl w:ilvl="0" w:tplc="AD2022FE">
      <w:start w:val="1"/>
      <w:numFmt w:val="upperLetter"/>
      <w:lvlText w:val="%1."/>
      <w:lvlJc w:val="left"/>
      <w:pPr>
        <w:ind w:left="1353" w:hanging="360"/>
      </w:pPr>
      <w:rPr>
        <w:rFonts w:eastAsia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4E334285"/>
    <w:multiLevelType w:val="hybridMultilevel"/>
    <w:tmpl w:val="68B41A9E"/>
    <w:lvl w:ilvl="0" w:tplc="82DEF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AD147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EADA5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FB847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DD34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252A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B4825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60E4A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4F2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4" w15:restartNumberingAfterBreak="0">
    <w:nsid w:val="539832E0"/>
    <w:multiLevelType w:val="hybridMultilevel"/>
    <w:tmpl w:val="E394357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A172E7"/>
    <w:multiLevelType w:val="hybridMultilevel"/>
    <w:tmpl w:val="A712C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58F163F7"/>
    <w:multiLevelType w:val="hybridMultilevel"/>
    <w:tmpl w:val="AE9047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93D4E58"/>
    <w:multiLevelType w:val="multilevel"/>
    <w:tmpl w:val="FD9C0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0" w:hanging="1440"/>
      </w:pPr>
      <w:rPr>
        <w:rFonts w:hint="default"/>
      </w:rPr>
    </w:lvl>
  </w:abstractNum>
  <w:abstractNum w:abstractNumId="18" w15:restartNumberingAfterBreak="0">
    <w:nsid w:val="5D2D55EE"/>
    <w:multiLevelType w:val="hybridMultilevel"/>
    <w:tmpl w:val="817CE52C"/>
    <w:lvl w:ilvl="0" w:tplc="398649FA">
      <w:start w:val="1"/>
      <w:numFmt w:val="upperLetter"/>
      <w:lvlText w:val="%1."/>
      <w:lvlJc w:val="left"/>
      <w:pPr>
        <w:ind w:left="1637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638C2EBD"/>
    <w:multiLevelType w:val="hybridMultilevel"/>
    <w:tmpl w:val="71FC6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B282B7A0">
      <w:start w:val="6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64153E41"/>
    <w:multiLevelType w:val="hybridMultilevel"/>
    <w:tmpl w:val="97E48720"/>
    <w:lvl w:ilvl="0" w:tplc="2034C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9606239"/>
    <w:multiLevelType w:val="multilevel"/>
    <w:tmpl w:val="C742BF7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77" w:hanging="56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2" w15:restartNumberingAfterBreak="0">
    <w:nsid w:val="6BE33BDC"/>
    <w:multiLevelType w:val="multilevel"/>
    <w:tmpl w:val="C742BF7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"/>
      <w:lvlJc w:val="left"/>
      <w:pPr>
        <w:ind w:left="1277" w:hanging="56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23" w15:restartNumberingAfterBreak="0">
    <w:nsid w:val="6F7A5824"/>
    <w:multiLevelType w:val="hybridMultilevel"/>
    <w:tmpl w:val="306282F8"/>
    <w:lvl w:ilvl="0" w:tplc="33D6E71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0C46337"/>
    <w:multiLevelType w:val="hybridMultilevel"/>
    <w:tmpl w:val="1488F0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54355C2"/>
    <w:multiLevelType w:val="hybridMultilevel"/>
    <w:tmpl w:val="368267C6"/>
    <w:lvl w:ilvl="0" w:tplc="5E6A6036">
      <w:start w:val="1"/>
      <w:numFmt w:val="ideographLegalTraditional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9028F468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6CCAF2BA">
      <w:start w:val="1"/>
      <w:numFmt w:val="upperLetter"/>
      <w:lvlText w:val="%3、"/>
      <w:lvlJc w:val="left"/>
      <w:pPr>
        <w:ind w:left="1211" w:hanging="360"/>
      </w:pPr>
      <w:rPr>
        <w:rFonts w:hint="default"/>
      </w:rPr>
    </w:lvl>
    <w:lvl w:ilvl="3" w:tplc="D3CE15DA">
      <w:start w:val="1"/>
      <w:numFmt w:val="decimal"/>
      <w:lvlText w:val="（%4）"/>
      <w:lvlJc w:val="left"/>
      <w:pPr>
        <w:ind w:left="2160" w:hanging="720"/>
      </w:pPr>
      <w:rPr>
        <w:rFonts w:hint="default"/>
        <w:color w:val="000000"/>
      </w:rPr>
    </w:lvl>
    <w:lvl w:ilvl="4" w:tplc="30EC3170">
      <w:start w:val="1"/>
      <w:numFmt w:val="bullet"/>
      <w:lvlText w:val="■"/>
      <w:lvlJc w:val="left"/>
      <w:pPr>
        <w:ind w:left="2280" w:hanging="360"/>
      </w:pPr>
      <w:rPr>
        <w:rFonts w:ascii="宋体" w:eastAsia="宋体" w:hAnsi="宋体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8"/>
  </w:num>
  <w:num w:numId="5">
    <w:abstractNumId w:val="19"/>
  </w:num>
  <w:num w:numId="6">
    <w:abstractNumId w:val="15"/>
  </w:num>
  <w:num w:numId="7">
    <w:abstractNumId w:val="23"/>
  </w:num>
  <w:num w:numId="8">
    <w:abstractNumId w:val="3"/>
  </w:num>
  <w:num w:numId="9">
    <w:abstractNumId w:val="13"/>
  </w:num>
  <w:num w:numId="10">
    <w:abstractNumId w:val="25"/>
  </w:num>
  <w:num w:numId="11">
    <w:abstractNumId w:val="2"/>
  </w:num>
  <w:num w:numId="12">
    <w:abstractNumId w:val="20"/>
  </w:num>
  <w:num w:numId="13">
    <w:abstractNumId w:val="8"/>
  </w:num>
  <w:num w:numId="14">
    <w:abstractNumId w:val="10"/>
  </w:num>
  <w:num w:numId="15">
    <w:abstractNumId w:val="1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21"/>
  </w:num>
  <w:num w:numId="23">
    <w:abstractNumId w:val="22"/>
  </w:num>
  <w:num w:numId="24">
    <w:abstractNumId w:val="5"/>
  </w:num>
  <w:num w:numId="25">
    <w:abstractNumId w:val="9"/>
  </w:num>
  <w:num w:numId="26">
    <w:abstractNumId w:val="11"/>
  </w:num>
  <w:num w:numId="27">
    <w:abstractNumId w:val="4"/>
  </w:num>
  <w:num w:numId="28">
    <w:abstractNumId w:val="16"/>
  </w:num>
  <w:num w:numId="29">
    <w:abstractNumId w:val="14"/>
  </w:num>
  <w:num w:numId="3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F87"/>
    <w:rsid w:val="00013293"/>
    <w:rsid w:val="00014AF8"/>
    <w:rsid w:val="00016B3C"/>
    <w:rsid w:val="00017D1C"/>
    <w:rsid w:val="0003690F"/>
    <w:rsid w:val="00040A4D"/>
    <w:rsid w:val="000428F5"/>
    <w:rsid w:val="00046419"/>
    <w:rsid w:val="00046DB1"/>
    <w:rsid w:val="00054AAD"/>
    <w:rsid w:val="00062C46"/>
    <w:rsid w:val="0007174F"/>
    <w:rsid w:val="00086C76"/>
    <w:rsid w:val="000B0E60"/>
    <w:rsid w:val="000B25CD"/>
    <w:rsid w:val="000B2A8E"/>
    <w:rsid w:val="000B6C39"/>
    <w:rsid w:val="000C2863"/>
    <w:rsid w:val="000C660B"/>
    <w:rsid w:val="000E3536"/>
    <w:rsid w:val="000E7848"/>
    <w:rsid w:val="0010771C"/>
    <w:rsid w:val="001177B3"/>
    <w:rsid w:val="00120C4A"/>
    <w:rsid w:val="00121240"/>
    <w:rsid w:val="0012749A"/>
    <w:rsid w:val="001319A9"/>
    <w:rsid w:val="0013519E"/>
    <w:rsid w:val="0014638F"/>
    <w:rsid w:val="00155B28"/>
    <w:rsid w:val="0015787A"/>
    <w:rsid w:val="00164A65"/>
    <w:rsid w:val="0017130D"/>
    <w:rsid w:val="0017557A"/>
    <w:rsid w:val="00177502"/>
    <w:rsid w:val="00186B8D"/>
    <w:rsid w:val="00190647"/>
    <w:rsid w:val="00195DFD"/>
    <w:rsid w:val="001B0107"/>
    <w:rsid w:val="001B28B2"/>
    <w:rsid w:val="001C2D28"/>
    <w:rsid w:val="001C3A6D"/>
    <w:rsid w:val="001D4258"/>
    <w:rsid w:val="001D799C"/>
    <w:rsid w:val="001F0DA7"/>
    <w:rsid w:val="001F5113"/>
    <w:rsid w:val="001F5A39"/>
    <w:rsid w:val="001F7A55"/>
    <w:rsid w:val="00204361"/>
    <w:rsid w:val="00206DE5"/>
    <w:rsid w:val="002100BE"/>
    <w:rsid w:val="00223EE7"/>
    <w:rsid w:val="00227E0F"/>
    <w:rsid w:val="00232179"/>
    <w:rsid w:val="002404C7"/>
    <w:rsid w:val="002529C2"/>
    <w:rsid w:val="00254A37"/>
    <w:rsid w:val="00271006"/>
    <w:rsid w:val="00275164"/>
    <w:rsid w:val="00277857"/>
    <w:rsid w:val="00281637"/>
    <w:rsid w:val="00282D76"/>
    <w:rsid w:val="00290D73"/>
    <w:rsid w:val="00291178"/>
    <w:rsid w:val="0029470E"/>
    <w:rsid w:val="00295928"/>
    <w:rsid w:val="002A5061"/>
    <w:rsid w:val="002B03FD"/>
    <w:rsid w:val="002C1A0E"/>
    <w:rsid w:val="002D71BD"/>
    <w:rsid w:val="002D75EA"/>
    <w:rsid w:val="002E17BB"/>
    <w:rsid w:val="002E551E"/>
    <w:rsid w:val="002F5796"/>
    <w:rsid w:val="0032044A"/>
    <w:rsid w:val="00347E0C"/>
    <w:rsid w:val="0035714A"/>
    <w:rsid w:val="003614AB"/>
    <w:rsid w:val="003672BD"/>
    <w:rsid w:val="00375037"/>
    <w:rsid w:val="003772ED"/>
    <w:rsid w:val="00392109"/>
    <w:rsid w:val="00393AFE"/>
    <w:rsid w:val="003A248B"/>
    <w:rsid w:val="003A2825"/>
    <w:rsid w:val="003B79FA"/>
    <w:rsid w:val="003C4EB2"/>
    <w:rsid w:val="003C746D"/>
    <w:rsid w:val="003D4C83"/>
    <w:rsid w:val="003D777D"/>
    <w:rsid w:val="003E57D6"/>
    <w:rsid w:val="003E5889"/>
    <w:rsid w:val="0040193D"/>
    <w:rsid w:val="00403C15"/>
    <w:rsid w:val="0041197C"/>
    <w:rsid w:val="0041400A"/>
    <w:rsid w:val="00415C03"/>
    <w:rsid w:val="00417566"/>
    <w:rsid w:val="00424B3A"/>
    <w:rsid w:val="00427FE8"/>
    <w:rsid w:val="004376DA"/>
    <w:rsid w:val="00451F2E"/>
    <w:rsid w:val="00455BA2"/>
    <w:rsid w:val="00461ACC"/>
    <w:rsid w:val="0046306F"/>
    <w:rsid w:val="00464B79"/>
    <w:rsid w:val="00471CFA"/>
    <w:rsid w:val="00473142"/>
    <w:rsid w:val="00477316"/>
    <w:rsid w:val="004813A7"/>
    <w:rsid w:val="00482BA1"/>
    <w:rsid w:val="00496C3B"/>
    <w:rsid w:val="004A1E96"/>
    <w:rsid w:val="004A2C9E"/>
    <w:rsid w:val="004A3106"/>
    <w:rsid w:val="004A3A8D"/>
    <w:rsid w:val="004B69B2"/>
    <w:rsid w:val="004D0232"/>
    <w:rsid w:val="004D4869"/>
    <w:rsid w:val="004E40EF"/>
    <w:rsid w:val="004E55B4"/>
    <w:rsid w:val="004F10F4"/>
    <w:rsid w:val="004F55B1"/>
    <w:rsid w:val="004F6056"/>
    <w:rsid w:val="00503729"/>
    <w:rsid w:val="005057C1"/>
    <w:rsid w:val="005151D1"/>
    <w:rsid w:val="00517DC6"/>
    <w:rsid w:val="0052023E"/>
    <w:rsid w:val="00527120"/>
    <w:rsid w:val="00527D5F"/>
    <w:rsid w:val="00545AD4"/>
    <w:rsid w:val="0054681A"/>
    <w:rsid w:val="0055354B"/>
    <w:rsid w:val="00560237"/>
    <w:rsid w:val="00571CE9"/>
    <w:rsid w:val="005860FC"/>
    <w:rsid w:val="00592F87"/>
    <w:rsid w:val="00594C55"/>
    <w:rsid w:val="005A4832"/>
    <w:rsid w:val="005A4E84"/>
    <w:rsid w:val="005A6E2D"/>
    <w:rsid w:val="005C63A2"/>
    <w:rsid w:val="005D3C7B"/>
    <w:rsid w:val="006010F5"/>
    <w:rsid w:val="00601D23"/>
    <w:rsid w:val="00603FB5"/>
    <w:rsid w:val="00607B57"/>
    <w:rsid w:val="0061293E"/>
    <w:rsid w:val="0062215D"/>
    <w:rsid w:val="006403D6"/>
    <w:rsid w:val="00640BD3"/>
    <w:rsid w:val="00640E51"/>
    <w:rsid w:val="00657D41"/>
    <w:rsid w:val="00661A0A"/>
    <w:rsid w:val="00661A45"/>
    <w:rsid w:val="006621F8"/>
    <w:rsid w:val="006950E9"/>
    <w:rsid w:val="006A073C"/>
    <w:rsid w:val="006B03D6"/>
    <w:rsid w:val="006B091B"/>
    <w:rsid w:val="006B5541"/>
    <w:rsid w:val="006C7F46"/>
    <w:rsid w:val="006D6370"/>
    <w:rsid w:val="006E7877"/>
    <w:rsid w:val="006F27FA"/>
    <w:rsid w:val="006F3B37"/>
    <w:rsid w:val="006F5C20"/>
    <w:rsid w:val="006F77C1"/>
    <w:rsid w:val="006F7D08"/>
    <w:rsid w:val="00700231"/>
    <w:rsid w:val="00704BA0"/>
    <w:rsid w:val="00717DEB"/>
    <w:rsid w:val="00741334"/>
    <w:rsid w:val="00743747"/>
    <w:rsid w:val="00744C73"/>
    <w:rsid w:val="00773A19"/>
    <w:rsid w:val="007750A7"/>
    <w:rsid w:val="00786994"/>
    <w:rsid w:val="00795FC2"/>
    <w:rsid w:val="007A400D"/>
    <w:rsid w:val="007A6158"/>
    <w:rsid w:val="007C1640"/>
    <w:rsid w:val="007C63F4"/>
    <w:rsid w:val="007E2D8B"/>
    <w:rsid w:val="007E791C"/>
    <w:rsid w:val="007F5C3F"/>
    <w:rsid w:val="007F5EAF"/>
    <w:rsid w:val="007F77B6"/>
    <w:rsid w:val="00802FAF"/>
    <w:rsid w:val="00813AE1"/>
    <w:rsid w:val="008226BD"/>
    <w:rsid w:val="00826311"/>
    <w:rsid w:val="008277AA"/>
    <w:rsid w:val="0083084A"/>
    <w:rsid w:val="00836302"/>
    <w:rsid w:val="00845F24"/>
    <w:rsid w:val="008562C4"/>
    <w:rsid w:val="00865919"/>
    <w:rsid w:val="00890578"/>
    <w:rsid w:val="008A0FC9"/>
    <w:rsid w:val="008A1CD2"/>
    <w:rsid w:val="008D4DD2"/>
    <w:rsid w:val="008D72AF"/>
    <w:rsid w:val="008E1998"/>
    <w:rsid w:val="008E208F"/>
    <w:rsid w:val="008F1CBC"/>
    <w:rsid w:val="0090285F"/>
    <w:rsid w:val="009108BD"/>
    <w:rsid w:val="00920AAE"/>
    <w:rsid w:val="00923320"/>
    <w:rsid w:val="00925752"/>
    <w:rsid w:val="00930171"/>
    <w:rsid w:val="00930F96"/>
    <w:rsid w:val="009342D6"/>
    <w:rsid w:val="009423AD"/>
    <w:rsid w:val="00951B44"/>
    <w:rsid w:val="0095470F"/>
    <w:rsid w:val="00961090"/>
    <w:rsid w:val="0096195C"/>
    <w:rsid w:val="00962D04"/>
    <w:rsid w:val="00963E25"/>
    <w:rsid w:val="009869BC"/>
    <w:rsid w:val="00994787"/>
    <w:rsid w:val="00995605"/>
    <w:rsid w:val="00995E88"/>
    <w:rsid w:val="009B2066"/>
    <w:rsid w:val="009B36C9"/>
    <w:rsid w:val="009B5E9F"/>
    <w:rsid w:val="009C3A73"/>
    <w:rsid w:val="009C4335"/>
    <w:rsid w:val="009D3B76"/>
    <w:rsid w:val="009D4AFA"/>
    <w:rsid w:val="009D5089"/>
    <w:rsid w:val="009D6711"/>
    <w:rsid w:val="009D67EC"/>
    <w:rsid w:val="009E2237"/>
    <w:rsid w:val="009E408F"/>
    <w:rsid w:val="009E6EEE"/>
    <w:rsid w:val="009E71D4"/>
    <w:rsid w:val="009F1047"/>
    <w:rsid w:val="009F2DFD"/>
    <w:rsid w:val="009F5F7C"/>
    <w:rsid w:val="00A020DD"/>
    <w:rsid w:val="00A0719A"/>
    <w:rsid w:val="00A107E7"/>
    <w:rsid w:val="00A10D3E"/>
    <w:rsid w:val="00A2409F"/>
    <w:rsid w:val="00A52AC5"/>
    <w:rsid w:val="00A67CD1"/>
    <w:rsid w:val="00A8209B"/>
    <w:rsid w:val="00A837F5"/>
    <w:rsid w:val="00A94A56"/>
    <w:rsid w:val="00AA60C1"/>
    <w:rsid w:val="00AA6E86"/>
    <w:rsid w:val="00AD1247"/>
    <w:rsid w:val="00AD1A3C"/>
    <w:rsid w:val="00AD1D2E"/>
    <w:rsid w:val="00AE0E9C"/>
    <w:rsid w:val="00AF1AFF"/>
    <w:rsid w:val="00AF23CD"/>
    <w:rsid w:val="00AF7CBF"/>
    <w:rsid w:val="00B14DDB"/>
    <w:rsid w:val="00B23531"/>
    <w:rsid w:val="00B24123"/>
    <w:rsid w:val="00B30133"/>
    <w:rsid w:val="00B4671B"/>
    <w:rsid w:val="00B50485"/>
    <w:rsid w:val="00B50DCD"/>
    <w:rsid w:val="00B53910"/>
    <w:rsid w:val="00B654C0"/>
    <w:rsid w:val="00B74840"/>
    <w:rsid w:val="00B85A47"/>
    <w:rsid w:val="00B93FDD"/>
    <w:rsid w:val="00B96153"/>
    <w:rsid w:val="00BA0188"/>
    <w:rsid w:val="00BA0FF7"/>
    <w:rsid w:val="00BA7F67"/>
    <w:rsid w:val="00BC4A6B"/>
    <w:rsid w:val="00BC6244"/>
    <w:rsid w:val="00BE44E7"/>
    <w:rsid w:val="00BE5CD8"/>
    <w:rsid w:val="00BE7367"/>
    <w:rsid w:val="00BF413B"/>
    <w:rsid w:val="00C00C2B"/>
    <w:rsid w:val="00C0755F"/>
    <w:rsid w:val="00C109F9"/>
    <w:rsid w:val="00C16DAF"/>
    <w:rsid w:val="00C1733D"/>
    <w:rsid w:val="00C216E5"/>
    <w:rsid w:val="00C405A2"/>
    <w:rsid w:val="00C44EE3"/>
    <w:rsid w:val="00C51D91"/>
    <w:rsid w:val="00C70C05"/>
    <w:rsid w:val="00C71D0B"/>
    <w:rsid w:val="00C770CF"/>
    <w:rsid w:val="00C802C0"/>
    <w:rsid w:val="00C90CFB"/>
    <w:rsid w:val="00CA3967"/>
    <w:rsid w:val="00CA51E0"/>
    <w:rsid w:val="00CB2CEC"/>
    <w:rsid w:val="00CC1FB1"/>
    <w:rsid w:val="00CC3DEC"/>
    <w:rsid w:val="00CC6493"/>
    <w:rsid w:val="00CD043C"/>
    <w:rsid w:val="00CD6647"/>
    <w:rsid w:val="00CE2B1C"/>
    <w:rsid w:val="00CF1B34"/>
    <w:rsid w:val="00CF2B20"/>
    <w:rsid w:val="00D02ED1"/>
    <w:rsid w:val="00D04C8F"/>
    <w:rsid w:val="00D07F50"/>
    <w:rsid w:val="00D51735"/>
    <w:rsid w:val="00D56087"/>
    <w:rsid w:val="00D5643E"/>
    <w:rsid w:val="00D70954"/>
    <w:rsid w:val="00D76DC6"/>
    <w:rsid w:val="00D82FB1"/>
    <w:rsid w:val="00D925FE"/>
    <w:rsid w:val="00D9629B"/>
    <w:rsid w:val="00D97297"/>
    <w:rsid w:val="00DB09F9"/>
    <w:rsid w:val="00DC0D9D"/>
    <w:rsid w:val="00DD31D9"/>
    <w:rsid w:val="00DD3BBC"/>
    <w:rsid w:val="00DE4E29"/>
    <w:rsid w:val="00DE6E59"/>
    <w:rsid w:val="00E06808"/>
    <w:rsid w:val="00E25115"/>
    <w:rsid w:val="00E256EE"/>
    <w:rsid w:val="00E26AB0"/>
    <w:rsid w:val="00E3249F"/>
    <w:rsid w:val="00E40D00"/>
    <w:rsid w:val="00E427F7"/>
    <w:rsid w:val="00E54BA1"/>
    <w:rsid w:val="00E62595"/>
    <w:rsid w:val="00E70577"/>
    <w:rsid w:val="00E735FA"/>
    <w:rsid w:val="00E83447"/>
    <w:rsid w:val="00E834CF"/>
    <w:rsid w:val="00E945C3"/>
    <w:rsid w:val="00E9738B"/>
    <w:rsid w:val="00EA3118"/>
    <w:rsid w:val="00EA6244"/>
    <w:rsid w:val="00EB0180"/>
    <w:rsid w:val="00EB6811"/>
    <w:rsid w:val="00EB74EB"/>
    <w:rsid w:val="00EC04CB"/>
    <w:rsid w:val="00EC0CBC"/>
    <w:rsid w:val="00EC18EE"/>
    <w:rsid w:val="00ED095D"/>
    <w:rsid w:val="00ED5181"/>
    <w:rsid w:val="00EE3B54"/>
    <w:rsid w:val="00F0003B"/>
    <w:rsid w:val="00F05B4A"/>
    <w:rsid w:val="00F07C79"/>
    <w:rsid w:val="00F10EA9"/>
    <w:rsid w:val="00F14FE2"/>
    <w:rsid w:val="00F221BB"/>
    <w:rsid w:val="00F337F6"/>
    <w:rsid w:val="00F368F6"/>
    <w:rsid w:val="00F40CB8"/>
    <w:rsid w:val="00F43066"/>
    <w:rsid w:val="00F5147C"/>
    <w:rsid w:val="00F53835"/>
    <w:rsid w:val="00F53AA0"/>
    <w:rsid w:val="00F55BBD"/>
    <w:rsid w:val="00F60197"/>
    <w:rsid w:val="00F71EE2"/>
    <w:rsid w:val="00F8609D"/>
    <w:rsid w:val="00F9628D"/>
    <w:rsid w:val="00FA748B"/>
    <w:rsid w:val="00FA7CD6"/>
    <w:rsid w:val="00FD4ADE"/>
    <w:rsid w:val="00FD508A"/>
    <w:rsid w:val="00FE0B12"/>
    <w:rsid w:val="00FE1B93"/>
    <w:rsid w:val="00FE3E7A"/>
    <w:rsid w:val="00FF4322"/>
    <w:rsid w:val="00FF57F3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D45AF-3657-4DF0-BC6A-3E241A9F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87"/>
    <w:pPr>
      <w:widowControl w:val="0"/>
      <w:jc w:val="both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92F87"/>
    <w:rPr>
      <w:kern w:val="0"/>
      <w:sz w:val="22"/>
      <w:lang w:eastAsia="zh-CN"/>
    </w:rPr>
  </w:style>
  <w:style w:type="character" w:customStyle="1" w:styleId="Char">
    <w:name w:val="无间隔 Char"/>
    <w:basedOn w:val="a0"/>
    <w:link w:val="a3"/>
    <w:uiPriority w:val="1"/>
    <w:rsid w:val="00592F87"/>
    <w:rPr>
      <w:kern w:val="0"/>
      <w:sz w:val="22"/>
      <w:lang w:eastAsia="zh-CN"/>
    </w:rPr>
  </w:style>
  <w:style w:type="paragraph" w:styleId="a4">
    <w:name w:val="Date"/>
    <w:basedOn w:val="a"/>
    <w:next w:val="a"/>
    <w:link w:val="Char0"/>
    <w:uiPriority w:val="99"/>
    <w:semiHidden/>
    <w:unhideWhenUsed/>
    <w:rsid w:val="00592F87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592F87"/>
    <w:rPr>
      <w:sz w:val="21"/>
      <w:lang w:eastAsia="zh-CN"/>
    </w:rPr>
  </w:style>
  <w:style w:type="paragraph" w:styleId="a5">
    <w:name w:val="header"/>
    <w:basedOn w:val="a"/>
    <w:link w:val="Char1"/>
    <w:rsid w:val="00592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rsid w:val="00592F87"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6">
    <w:name w:val="footer"/>
    <w:basedOn w:val="a"/>
    <w:link w:val="Char2"/>
    <w:rsid w:val="00592F8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rsid w:val="00592F87"/>
    <w:rPr>
      <w:rFonts w:ascii="Times New Roman" w:eastAsia="宋体" w:hAnsi="Times New Roman" w:cs="Times New Roman"/>
      <w:sz w:val="18"/>
      <w:szCs w:val="18"/>
      <w:lang w:eastAsia="zh-CN"/>
    </w:rPr>
  </w:style>
  <w:style w:type="paragraph" w:customStyle="1" w:styleId="Default">
    <w:name w:val="Default"/>
    <w:rsid w:val="00592F87"/>
    <w:pPr>
      <w:widowControl w:val="0"/>
      <w:autoSpaceDE w:val="0"/>
      <w:autoSpaceDN w:val="0"/>
      <w:adjustRightInd w:val="0"/>
    </w:pPr>
    <w:rPr>
      <w:rFonts w:ascii="DFHeiW5-GB" w:eastAsia="DFHeiW5-GB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rsid w:val="00592F87"/>
    <w:rPr>
      <w:color w:val="0000FF"/>
      <w:u w:val="single"/>
    </w:rPr>
  </w:style>
  <w:style w:type="paragraph" w:styleId="a8">
    <w:name w:val="Normal (Web)"/>
    <w:basedOn w:val="a"/>
    <w:rsid w:val="00592F8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kern w:val="0"/>
      <w:sz w:val="24"/>
      <w:szCs w:val="24"/>
      <w:lang w:eastAsia="zh-TW"/>
    </w:rPr>
  </w:style>
  <w:style w:type="paragraph" w:styleId="a9">
    <w:name w:val="Balloon Text"/>
    <w:basedOn w:val="a"/>
    <w:link w:val="Char3"/>
    <w:semiHidden/>
    <w:rsid w:val="00592F87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592F87"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a">
    <w:name w:val="Title"/>
    <w:basedOn w:val="a"/>
    <w:next w:val="a"/>
    <w:link w:val="Char4"/>
    <w:qFormat/>
    <w:rsid w:val="00592F87"/>
    <w:pPr>
      <w:spacing w:before="240" w:after="60"/>
      <w:jc w:val="center"/>
      <w:outlineLvl w:val="0"/>
    </w:pPr>
    <w:rPr>
      <w:rFonts w:ascii="Cambria" w:eastAsia="PMingLiU" w:hAnsi="Cambria" w:cs="Times New Roman"/>
      <w:b/>
      <w:bCs/>
      <w:sz w:val="32"/>
      <w:szCs w:val="32"/>
    </w:rPr>
  </w:style>
  <w:style w:type="character" w:customStyle="1" w:styleId="Char4">
    <w:name w:val="标题 Char"/>
    <w:basedOn w:val="a0"/>
    <w:link w:val="aa"/>
    <w:rsid w:val="00592F87"/>
    <w:rPr>
      <w:rFonts w:ascii="Cambria" w:eastAsia="PMingLiU" w:hAnsi="Cambria" w:cs="Times New Roman"/>
      <w:b/>
      <w:bCs/>
      <w:sz w:val="32"/>
      <w:szCs w:val="32"/>
      <w:lang w:eastAsia="zh-CN"/>
    </w:rPr>
  </w:style>
  <w:style w:type="paragraph" w:styleId="ab">
    <w:name w:val="Subtitle"/>
    <w:basedOn w:val="a"/>
    <w:next w:val="a"/>
    <w:link w:val="Char5"/>
    <w:qFormat/>
    <w:rsid w:val="00592F87"/>
    <w:pPr>
      <w:spacing w:after="60"/>
      <w:jc w:val="center"/>
      <w:outlineLvl w:val="1"/>
    </w:pPr>
    <w:rPr>
      <w:rFonts w:ascii="Cambria" w:eastAsia="PMingLiU" w:hAnsi="Cambria" w:cs="Times New Roman"/>
      <w:i/>
      <w:iCs/>
      <w:sz w:val="24"/>
      <w:szCs w:val="24"/>
    </w:rPr>
  </w:style>
  <w:style w:type="character" w:customStyle="1" w:styleId="Char5">
    <w:name w:val="副标题 Char"/>
    <w:basedOn w:val="a0"/>
    <w:link w:val="ab"/>
    <w:rsid w:val="00592F87"/>
    <w:rPr>
      <w:rFonts w:ascii="Cambria" w:eastAsia="PMingLiU" w:hAnsi="Cambria" w:cs="Times New Roman"/>
      <w:i/>
      <w:iCs/>
      <w:szCs w:val="24"/>
      <w:lang w:eastAsia="zh-CN"/>
    </w:rPr>
  </w:style>
  <w:style w:type="paragraph" w:styleId="ac">
    <w:name w:val="List Paragraph"/>
    <w:basedOn w:val="a"/>
    <w:uiPriority w:val="34"/>
    <w:qFormat/>
    <w:rsid w:val="00592F87"/>
    <w:pPr>
      <w:ind w:leftChars="200" w:left="480"/>
      <w:jc w:val="left"/>
    </w:pPr>
    <w:rPr>
      <w:rFonts w:ascii="Calibri" w:eastAsia="PMingLiU" w:hAnsi="Calibri" w:cs="Times New Roman"/>
      <w:sz w:val="24"/>
      <w:lang w:eastAsia="zh-TW"/>
    </w:rPr>
  </w:style>
  <w:style w:type="paragraph" w:customStyle="1" w:styleId="1">
    <w:name w:val="清單段落1"/>
    <w:basedOn w:val="a"/>
    <w:uiPriority w:val="99"/>
    <w:qFormat/>
    <w:rsid w:val="00592F87"/>
    <w:pPr>
      <w:ind w:firstLineChars="200" w:firstLine="420"/>
    </w:pPr>
    <w:rPr>
      <w:rFonts w:ascii="Calibri" w:eastAsia="宋体" w:hAnsi="Calibri" w:cs="Times New Roman"/>
    </w:rPr>
  </w:style>
  <w:style w:type="table" w:styleId="ad">
    <w:name w:val="Table Grid"/>
    <w:basedOn w:val="a1"/>
    <w:uiPriority w:val="59"/>
    <w:rsid w:val="00592F87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number">
    <w:name w:val="rednumber"/>
    <w:basedOn w:val="a0"/>
    <w:rsid w:val="00DB09F9"/>
  </w:style>
  <w:style w:type="character" w:customStyle="1" w:styleId="apple-converted-space">
    <w:name w:val="apple-converted-space"/>
    <w:basedOn w:val="a0"/>
    <w:rsid w:val="00DB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92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1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45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3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2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4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2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zh-TW"/>
              <a:t>收录</a:t>
            </a:r>
            <a:r>
              <a:rPr lang="zh-CN"/>
              <a:t>学门</a:t>
            </a:r>
            <a:r>
              <a:rPr lang="zh-TW"/>
              <a:t>比例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16167038776202944"/>
          <c:w val="0.95100855282722097"/>
          <c:h val="0.7874565419699846"/>
        </c:manualLayout>
      </c:layout>
      <c:ofPieChart>
        <c:ofPieType val="bar"/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占比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TW" altLang="en-US"/>
                      <a:t>人文
</a:t>
                    </a:r>
                    <a:r>
                      <a:rPr lang="en-US" altLang="zh-TW"/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zh-TW" altLang="en-US"/>
                      <a:t>社会
</a:t>
                    </a:r>
                    <a:r>
                      <a:rPr lang="en-US" altLang="zh-TW"/>
                      <a:t>32%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zh-TW" altLang="en-US"/>
                      <a:t>自然
</a:t>
                    </a:r>
                    <a:r>
                      <a:rPr lang="en-US" altLang="zh-TW"/>
                      <a:t>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zh-TW" altLang="en-US"/>
                      <a:t>应用
</a:t>
                    </a:r>
                    <a:r>
                      <a:rPr lang="en-US" altLang="zh-TW"/>
                      <a:t>14%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zh-TW" altLang="en-US"/>
                      <a:t>生医
</a:t>
                    </a:r>
                    <a:r>
                      <a:rPr lang="en-US" altLang="zh-TW"/>
                      <a:t>29%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zh-TW" altLang="en-US"/>
                      <a:t>其他
</a:t>
                    </a:r>
                    <a:r>
                      <a:rPr lang="en-US" altLang="zh-TW"/>
                      <a:t>43%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工作表1!$A$2:$A$6</c:f>
              <c:strCache>
                <c:ptCount val="5"/>
                <c:pt idx="0">
                  <c:v>人文</c:v>
                </c:pt>
                <c:pt idx="1">
                  <c:v>社会</c:v>
                </c:pt>
                <c:pt idx="2">
                  <c:v>自然</c:v>
                </c:pt>
                <c:pt idx="3">
                  <c:v>应用</c:v>
                </c:pt>
                <c:pt idx="4">
                  <c:v>生医</c:v>
                </c:pt>
              </c:strCache>
            </c:strRef>
          </c:cat>
          <c:val>
            <c:numRef>
              <c:f>工作表1!$B$2:$B$6</c:f>
              <c:numCache>
                <c:formatCode>0%</c:formatCode>
                <c:ptCount val="5"/>
                <c:pt idx="0">
                  <c:v>0.18000000000000002</c:v>
                </c:pt>
                <c:pt idx="1">
                  <c:v>0.32000000000000006</c:v>
                </c:pt>
                <c:pt idx="2">
                  <c:v>7.0000000000000021E-2</c:v>
                </c:pt>
                <c:pt idx="3">
                  <c:v>0.14000000000000001</c:v>
                </c:pt>
                <c:pt idx="4">
                  <c:v>0.29000000000000004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B351-87D1-4D2A-B679-7B4E4931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1237</Words>
  <Characters>7054</Characters>
  <Application>Microsoft Office Word</Application>
  <DocSecurity>0</DocSecurity>
  <Lines>58</Lines>
  <Paragraphs>16</Paragraphs>
  <ScaleCrop>false</ScaleCrop>
  <Company>Toshiba</Company>
  <LinksUpToDate>false</LinksUpToDate>
  <CharactersWithSpaces>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nanchh</cp:lastModifiedBy>
  <cp:revision>51</cp:revision>
  <cp:lastPrinted>2015-01-15T03:32:00Z</cp:lastPrinted>
  <dcterms:created xsi:type="dcterms:W3CDTF">2016-03-09T06:06:00Z</dcterms:created>
  <dcterms:modified xsi:type="dcterms:W3CDTF">2016-04-19T12:49:00Z</dcterms:modified>
</cp:coreProperties>
</file>